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2AC32" w14:textId="77777777" w:rsidR="003A06A0" w:rsidRPr="001334DE" w:rsidRDefault="003A06A0" w:rsidP="003A06A0">
      <w:pPr>
        <w:pStyle w:val="Sansinterligne"/>
        <w:jc w:val="center"/>
        <w:rPr>
          <w:rStyle w:val="Accentuationlgre"/>
        </w:rPr>
      </w:pPr>
      <w:r>
        <w:rPr>
          <w:noProof/>
        </w:rPr>
        <w:drawing>
          <wp:anchor distT="0" distB="0" distL="114300" distR="114300" simplePos="0" relativeHeight="251665408" behindDoc="0" locked="0" layoutInCell="1" allowOverlap="1" wp14:anchorId="1E2D69BD" wp14:editId="4F3E339A">
            <wp:simplePos x="0" y="0"/>
            <wp:positionH relativeFrom="column">
              <wp:posOffset>192405</wp:posOffset>
            </wp:positionH>
            <wp:positionV relativeFrom="paragraph">
              <wp:posOffset>1270</wp:posOffset>
            </wp:positionV>
            <wp:extent cx="6677025" cy="3423285"/>
            <wp:effectExtent l="0" t="0" r="9525"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7025"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34DE">
        <w:rPr>
          <w:rStyle w:val="Accentuationlgre"/>
        </w:rPr>
        <w:t xml:space="preserve">Cuba, la plus grande île des Antilles avec 7000 Km de côtes, est un archipel constitué par une île principale du même nom, elle possède 289 plages de sable et 1600 îles et îlots appelés </w:t>
      </w:r>
      <w:proofErr w:type="spellStart"/>
      <w:r w:rsidRPr="001334DE">
        <w:rPr>
          <w:rStyle w:val="Accentuationlgre"/>
        </w:rPr>
        <w:t>cayos</w:t>
      </w:r>
      <w:proofErr w:type="spellEnd"/>
      <w:r w:rsidRPr="001334DE">
        <w:rPr>
          <w:rStyle w:val="Accentuationlgre"/>
        </w:rPr>
        <w:t>. Ensoleillée plus de 200 jours par an, cette île au climat si agréable permet de profiter des plages en toute saison. La diversité des paysages, l’éclat des couleurs et la variété de ses fruits vous emporteront dans un havre de paix qui vous assurera évasion et détente.</w:t>
      </w:r>
    </w:p>
    <w:p w14:paraId="1A94E96F" w14:textId="77777777" w:rsidR="003A06A0" w:rsidRDefault="003A06A0" w:rsidP="003A06A0">
      <w:pPr>
        <w:pStyle w:val="Sansinterligne"/>
      </w:pPr>
    </w:p>
    <w:p w14:paraId="5DCC171F" w14:textId="77777777" w:rsidR="003A06A0" w:rsidRPr="00BE61B2" w:rsidRDefault="003A06A0" w:rsidP="003A06A0">
      <w:pPr>
        <w:pStyle w:val="Sansinterligne"/>
        <w:jc w:val="center"/>
        <w:rPr>
          <w:rStyle w:val="Accentuationintense"/>
          <w:color w:val="5B9BD5" w:themeColor="accent1"/>
          <w:sz w:val="24"/>
          <w:szCs w:val="24"/>
        </w:rPr>
      </w:pPr>
      <w:r w:rsidRPr="00BE61B2">
        <w:rPr>
          <w:rStyle w:val="Accentuationintense"/>
          <w:color w:val="5B9BD5" w:themeColor="accent1"/>
          <w:sz w:val="24"/>
          <w:szCs w:val="24"/>
        </w:rPr>
        <w:t>Ce circuit très complet</w:t>
      </w:r>
      <w:r>
        <w:rPr>
          <w:rStyle w:val="Accentuationintense"/>
          <w:color w:val="5B9BD5" w:themeColor="accent1"/>
          <w:sz w:val="24"/>
          <w:szCs w:val="24"/>
        </w:rPr>
        <w:t xml:space="preserve"> à la découverte des trésors de Cuba</w:t>
      </w:r>
      <w:r w:rsidRPr="00BE61B2">
        <w:rPr>
          <w:rStyle w:val="Accentuationintense"/>
          <w:color w:val="5B9BD5" w:themeColor="accent1"/>
          <w:sz w:val="24"/>
          <w:szCs w:val="24"/>
        </w:rPr>
        <w:t xml:space="preserve">, passe par toutes les villes intéressantes : La Havane, Cienfuegos, Trinidad, Santiago, et s’arrête 2 jours en bord de mer à </w:t>
      </w:r>
      <w:r>
        <w:rPr>
          <w:rStyle w:val="Accentuationintense"/>
          <w:color w:val="5B9BD5" w:themeColor="accent1"/>
          <w:sz w:val="24"/>
          <w:szCs w:val="24"/>
        </w:rPr>
        <w:t>Cayo Coco</w:t>
      </w:r>
      <w:r w:rsidRPr="00BE61B2">
        <w:rPr>
          <w:rStyle w:val="Accentuationintense"/>
          <w:color w:val="5B9BD5" w:themeColor="accent1"/>
          <w:sz w:val="24"/>
          <w:szCs w:val="24"/>
        </w:rPr>
        <w:t>.</w:t>
      </w:r>
    </w:p>
    <w:p w14:paraId="799FEB42" w14:textId="77777777" w:rsidR="003A06A0" w:rsidRDefault="003A06A0" w:rsidP="003A06A0">
      <w:pPr>
        <w:pStyle w:val="Sansinterligne"/>
      </w:pPr>
    </w:p>
    <w:p w14:paraId="07112B81" w14:textId="43DEF1A7" w:rsidR="003A06A0" w:rsidRDefault="003A06A0" w:rsidP="003A06A0">
      <w:pPr>
        <w:pStyle w:val="Titre3"/>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1er JOUR- PARIS / LA HAVANE</w:t>
      </w:r>
      <w:r>
        <w:t xml:space="preserve">  </w:t>
      </w:r>
      <w:r>
        <w:tab/>
      </w:r>
    </w:p>
    <w:p w14:paraId="38BEB653" w14:textId="77777777" w:rsidR="003A06A0" w:rsidRDefault="003A06A0" w:rsidP="003A06A0">
      <w:pPr>
        <w:pStyle w:val="Sansinterligne"/>
      </w:pPr>
      <w:r>
        <w:t xml:space="preserve">Rendez-vous des participants à l'aéroport. </w:t>
      </w:r>
    </w:p>
    <w:p w14:paraId="07656C6A" w14:textId="77777777" w:rsidR="003A06A0" w:rsidRPr="00230013" w:rsidRDefault="003A06A0" w:rsidP="003A06A0">
      <w:pPr>
        <w:pStyle w:val="Sansinterligne"/>
        <w:rPr>
          <w:b/>
          <w:bCs/>
        </w:rPr>
      </w:pPr>
      <w:r w:rsidRPr="00230013">
        <w:rPr>
          <w:b/>
          <w:bCs/>
        </w:rPr>
        <w:t>Envol pour la Havane.</w:t>
      </w:r>
    </w:p>
    <w:p w14:paraId="58FCE550" w14:textId="77777777" w:rsidR="003A06A0" w:rsidRPr="008A410A" w:rsidRDefault="003A06A0" w:rsidP="003A06A0">
      <w:pPr>
        <w:pStyle w:val="Sansinterligne"/>
      </w:pPr>
      <w:r w:rsidRPr="008A410A">
        <w:t>Déjeuner, film et collation à bord.</w:t>
      </w:r>
    </w:p>
    <w:p w14:paraId="78F620D9" w14:textId="77777777" w:rsidR="003A06A0" w:rsidRDefault="003A06A0" w:rsidP="003A06A0">
      <w:pPr>
        <w:pStyle w:val="Sansinterligne"/>
      </w:pPr>
      <w:r>
        <w:t xml:space="preserve">Arrivée à </w:t>
      </w:r>
      <w:r w:rsidRPr="008A410A">
        <w:t>La Havane</w:t>
      </w:r>
      <w:r>
        <w:t xml:space="preserve"> en fin de soirée.</w:t>
      </w:r>
      <w:r w:rsidRPr="00522B99">
        <w:rPr>
          <w:rFonts w:cs="Arial"/>
          <w:noProof/>
          <w:sz w:val="20"/>
          <w:szCs w:val="20"/>
        </w:rPr>
        <w:t xml:space="preserve"> </w:t>
      </w:r>
    </w:p>
    <w:p w14:paraId="53505ADB" w14:textId="77777777" w:rsidR="00692DD6" w:rsidRDefault="00692DD6" w:rsidP="00692DD6">
      <w:pPr>
        <w:pStyle w:val="Sansinterligne"/>
      </w:pPr>
      <w:r w:rsidRPr="00230013">
        <w:rPr>
          <w:b/>
          <w:bCs/>
        </w:rPr>
        <w:t>Accueil par notre réceptif cubai</w:t>
      </w:r>
      <w:r>
        <w:rPr>
          <w:b/>
          <w:bCs/>
        </w:rPr>
        <w:t>n</w:t>
      </w:r>
      <w:r>
        <w:t>.</w:t>
      </w:r>
    </w:p>
    <w:p w14:paraId="4CBA5BD3" w14:textId="77777777" w:rsidR="00692DD6" w:rsidRPr="00AB1ABD" w:rsidRDefault="00692DD6" w:rsidP="00692DD6">
      <w:pPr>
        <w:pStyle w:val="Sansinterligne"/>
      </w:pPr>
      <w:r w:rsidRPr="00230013">
        <w:rPr>
          <w:b/>
          <w:bCs/>
        </w:rPr>
        <w:t>Pot de bienvenue et tapas dans restaurant d’ambiance cubaine</w:t>
      </w:r>
      <w:r w:rsidRPr="00AB1ABD">
        <w:t>.</w:t>
      </w:r>
    </w:p>
    <w:p w14:paraId="24618672" w14:textId="77777777" w:rsidR="00692DD6" w:rsidRDefault="00692DD6" w:rsidP="00692DD6">
      <w:pPr>
        <w:pStyle w:val="Sansinterligne"/>
      </w:pPr>
      <w:r>
        <w:t>Transfert et n</w:t>
      </w:r>
      <w:r w:rsidRPr="008A410A">
        <w:t xml:space="preserve">uit à l'hôtel. </w:t>
      </w:r>
    </w:p>
    <w:p w14:paraId="043D430F" w14:textId="77777777" w:rsidR="003A06A0" w:rsidRPr="008A410A" w:rsidRDefault="003A06A0" w:rsidP="003A06A0">
      <w:pPr>
        <w:pStyle w:val="Sansinterligne"/>
      </w:pPr>
      <w:r>
        <w:rPr>
          <w:noProof/>
        </w:rPr>
        <w:drawing>
          <wp:anchor distT="0" distB="0" distL="114300" distR="114300" simplePos="0" relativeHeight="251673600" behindDoc="0" locked="0" layoutInCell="1" allowOverlap="1" wp14:anchorId="1A9FD233" wp14:editId="5116D667">
            <wp:simplePos x="0" y="0"/>
            <wp:positionH relativeFrom="column">
              <wp:posOffset>516255</wp:posOffset>
            </wp:positionH>
            <wp:positionV relativeFrom="paragraph">
              <wp:posOffset>342900</wp:posOffset>
            </wp:positionV>
            <wp:extent cx="2552700" cy="191389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51DA">
        <w:t>(Dîner à bord)</w:t>
      </w:r>
      <w:r w:rsidRPr="00267FFC">
        <w:t xml:space="preserve"> </w:t>
      </w:r>
    </w:p>
    <w:p w14:paraId="3D4241E8" w14:textId="5AE97D3E" w:rsidR="003A06A0" w:rsidRDefault="003A06A0" w:rsidP="003A06A0">
      <w:pPr>
        <w:pStyle w:val="Sansinterligne"/>
      </w:pPr>
    </w:p>
    <w:p w14:paraId="4FF0CAE4" w14:textId="77777777" w:rsidR="00937B87" w:rsidRDefault="00937B87">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31E7489C" w14:textId="79D793A8" w:rsidR="003A06A0" w:rsidRPr="00BE61B2" w:rsidRDefault="00937B87"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mc:AlternateContent>
          <mc:Choice Requires="wpg">
            <w:drawing>
              <wp:anchor distT="0" distB="0" distL="114300" distR="114300" simplePos="0" relativeHeight="251676672" behindDoc="0" locked="0" layoutInCell="1" allowOverlap="1" wp14:anchorId="4D2A19EC" wp14:editId="5E90E86C">
                <wp:simplePos x="0" y="0"/>
                <wp:positionH relativeFrom="column">
                  <wp:posOffset>5038090</wp:posOffset>
                </wp:positionH>
                <wp:positionV relativeFrom="paragraph">
                  <wp:posOffset>85090</wp:posOffset>
                </wp:positionV>
                <wp:extent cx="1828800" cy="4714875"/>
                <wp:effectExtent l="0" t="0" r="0" b="9525"/>
                <wp:wrapSquare wrapText="bothSides"/>
                <wp:docPr id="201" name="Groupe 201"/>
                <wp:cNvGraphicFramePr/>
                <a:graphic xmlns:a="http://schemas.openxmlformats.org/drawingml/2006/main">
                  <a:graphicData uri="http://schemas.microsoft.com/office/word/2010/wordprocessingGroup">
                    <wpg:wgp>
                      <wpg:cNvGrpSpPr/>
                      <wpg:grpSpPr>
                        <a:xfrm>
                          <a:off x="0" y="0"/>
                          <a:ext cx="1828800" cy="4714875"/>
                          <a:chOff x="0" y="0"/>
                          <a:chExt cx="1828801" cy="4414324"/>
                        </a:xfrm>
                      </wpg:grpSpPr>
                      <wps:wsp>
                        <wps:cNvPr id="202" name="Rectangle 202"/>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 y="760013"/>
                            <a:ext cx="1828800" cy="36543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4652B" w14:textId="77777777" w:rsidR="00937B87" w:rsidRPr="00CC3994" w:rsidRDefault="00937B87" w:rsidP="00937B87">
                              <w:pPr>
                                <w:pStyle w:val="Sansinterligne"/>
                                <w:rPr>
                                  <w:i/>
                                  <w:iCs/>
                                  <w:sz w:val="16"/>
                                  <w:szCs w:val="16"/>
                                </w:rPr>
                              </w:pPr>
                              <w:r w:rsidRPr="00CC3994">
                                <w:rPr>
                                  <w:i/>
                                  <w:iCs/>
                                  <w:sz w:val="16"/>
                                  <w:szCs w:val="16"/>
                                </w:rPr>
                                <w:t>Baptisée province de "</w:t>
                              </w:r>
                              <w:proofErr w:type="spellStart"/>
                              <w:r w:rsidRPr="00CC3994">
                                <w:rPr>
                                  <w:i/>
                                  <w:iCs/>
                                  <w:sz w:val="16"/>
                                  <w:szCs w:val="16"/>
                                </w:rPr>
                                <w:t>Pinar</w:t>
                              </w:r>
                              <w:proofErr w:type="spellEnd"/>
                              <w:r w:rsidRPr="00CC3994">
                                <w:rPr>
                                  <w:i/>
                                  <w:iCs/>
                                  <w:sz w:val="16"/>
                                  <w:szCs w:val="16"/>
                                </w:rPr>
                                <w:t xml:space="preserve"> </w:t>
                              </w:r>
                              <w:proofErr w:type="spellStart"/>
                              <w:r w:rsidRPr="00CC3994">
                                <w:rPr>
                                  <w:i/>
                                  <w:iCs/>
                                  <w:sz w:val="16"/>
                                  <w:szCs w:val="16"/>
                                </w:rPr>
                                <w:t>del</w:t>
                              </w:r>
                              <w:proofErr w:type="spellEnd"/>
                              <w:r w:rsidRPr="00CC3994">
                                <w:rPr>
                                  <w:i/>
                                  <w:iCs/>
                                  <w:sz w:val="16"/>
                                  <w:szCs w:val="16"/>
                                </w:rPr>
                                <w:t xml:space="preserve"> Río" dès la fin du XVIIIe siècle en raison de ses nombreux bois de pins, c'est la plus occidentale du pays. Connue comme la région verdoyante de Cuba car on y trouve deux réserves de biosphère, et deux parcs nationaux dont </w:t>
                              </w:r>
                              <w:proofErr w:type="spellStart"/>
                              <w:r w:rsidRPr="00CC3994">
                                <w:rPr>
                                  <w:i/>
                                  <w:iCs/>
                                  <w:sz w:val="16"/>
                                  <w:szCs w:val="16"/>
                                </w:rPr>
                                <w:t>Viñales</w:t>
                              </w:r>
                              <w:proofErr w:type="spellEnd"/>
                              <w:r w:rsidRPr="00CC3994">
                                <w:rPr>
                                  <w:i/>
                                  <w:iCs/>
                                  <w:sz w:val="16"/>
                                  <w:szCs w:val="16"/>
                                </w:rPr>
                                <w:t xml:space="preserve"> inscrit comme Paysage culturel de l’humanité. Elle possède la meilleure terre à tabac du monde dans la région de </w:t>
                              </w:r>
                              <w:proofErr w:type="spellStart"/>
                              <w:r w:rsidRPr="00CC3994">
                                <w:rPr>
                                  <w:i/>
                                  <w:iCs/>
                                  <w:sz w:val="16"/>
                                  <w:szCs w:val="16"/>
                                </w:rPr>
                                <w:t>Vuelta</w:t>
                              </w:r>
                              <w:proofErr w:type="spellEnd"/>
                              <w:r w:rsidRPr="00CC3994">
                                <w:rPr>
                                  <w:i/>
                                  <w:iCs/>
                                  <w:sz w:val="16"/>
                                  <w:szCs w:val="16"/>
                                </w:rPr>
                                <w:t xml:space="preserve"> </w:t>
                              </w:r>
                              <w:proofErr w:type="spellStart"/>
                              <w:r w:rsidRPr="00CC3994">
                                <w:rPr>
                                  <w:i/>
                                  <w:iCs/>
                                  <w:sz w:val="16"/>
                                  <w:szCs w:val="16"/>
                                </w:rPr>
                                <w:t>Abajo</w:t>
                              </w:r>
                              <w:proofErr w:type="spellEnd"/>
                              <w:r w:rsidRPr="00CC3994">
                                <w:rPr>
                                  <w:i/>
                                  <w:iCs/>
                                  <w:sz w:val="16"/>
                                  <w:szCs w:val="16"/>
                                </w:rPr>
                                <w:t xml:space="preserve">. Au début du XIXème siècle, des Français venus de la Louisiane introduiront la culture du café dans la Sierra </w:t>
                              </w:r>
                              <w:proofErr w:type="spellStart"/>
                              <w:r w:rsidRPr="00CC3994">
                                <w:rPr>
                                  <w:i/>
                                  <w:iCs/>
                                  <w:sz w:val="16"/>
                                  <w:szCs w:val="16"/>
                                </w:rPr>
                                <w:t>del</w:t>
                              </w:r>
                              <w:proofErr w:type="spellEnd"/>
                              <w:r w:rsidRPr="00CC3994">
                                <w:rPr>
                                  <w:i/>
                                  <w:iCs/>
                                  <w:sz w:val="16"/>
                                  <w:szCs w:val="16"/>
                                </w:rPr>
                                <w:t xml:space="preserve"> Rosario. La capitale, </w:t>
                              </w:r>
                              <w:proofErr w:type="spellStart"/>
                              <w:r w:rsidRPr="00CC3994">
                                <w:rPr>
                                  <w:i/>
                                  <w:iCs/>
                                  <w:sz w:val="16"/>
                                  <w:szCs w:val="16"/>
                                </w:rPr>
                                <w:t>Pinar</w:t>
                              </w:r>
                              <w:proofErr w:type="spellEnd"/>
                              <w:r w:rsidRPr="00CC3994">
                                <w:rPr>
                                  <w:i/>
                                  <w:iCs/>
                                  <w:sz w:val="16"/>
                                  <w:szCs w:val="16"/>
                                </w:rPr>
                                <w:t xml:space="preserve"> </w:t>
                              </w:r>
                              <w:proofErr w:type="spellStart"/>
                              <w:r w:rsidRPr="00CC3994">
                                <w:rPr>
                                  <w:i/>
                                  <w:iCs/>
                                  <w:sz w:val="16"/>
                                  <w:szCs w:val="16"/>
                                </w:rPr>
                                <w:t>del</w:t>
                              </w:r>
                              <w:proofErr w:type="spellEnd"/>
                              <w:r w:rsidRPr="00CC3994">
                                <w:rPr>
                                  <w:i/>
                                  <w:iCs/>
                                  <w:sz w:val="16"/>
                                  <w:szCs w:val="16"/>
                                </w:rPr>
                                <w:t xml:space="preserve"> Río, fondée en 1774, compte actuellement 100 000 habitants. Les massifs montagneux se nomment Sierra de los </w:t>
                              </w:r>
                              <w:proofErr w:type="spellStart"/>
                              <w:r w:rsidRPr="00CC3994">
                                <w:rPr>
                                  <w:i/>
                                  <w:iCs/>
                                  <w:sz w:val="16"/>
                                  <w:szCs w:val="16"/>
                                </w:rPr>
                                <w:t>Organos</w:t>
                              </w:r>
                              <w:proofErr w:type="spellEnd"/>
                              <w:r w:rsidRPr="00CC3994">
                                <w:rPr>
                                  <w:i/>
                                  <w:iCs/>
                                  <w:sz w:val="16"/>
                                  <w:szCs w:val="16"/>
                                </w:rPr>
                                <w:t xml:space="preserve"> et Sierra </w:t>
                              </w:r>
                              <w:proofErr w:type="spellStart"/>
                              <w:r w:rsidRPr="00CC3994">
                                <w:rPr>
                                  <w:i/>
                                  <w:iCs/>
                                  <w:sz w:val="16"/>
                                  <w:szCs w:val="16"/>
                                </w:rPr>
                                <w:t>del</w:t>
                              </w:r>
                              <w:proofErr w:type="spellEnd"/>
                              <w:r w:rsidRPr="00CC3994">
                                <w:rPr>
                                  <w:i/>
                                  <w:iCs/>
                                  <w:sz w:val="16"/>
                                  <w:szCs w:val="16"/>
                                </w:rPr>
                                <w:t xml:space="preserve"> Rosario.</w:t>
                              </w:r>
                            </w:p>
                            <w:p w14:paraId="34CA0261" w14:textId="77777777" w:rsidR="00937B87" w:rsidRPr="00EC1EE9" w:rsidRDefault="00937B87" w:rsidP="00937B87">
                              <w:pPr>
                                <w:pStyle w:val="Sansinterligne"/>
                                <w:rPr>
                                  <w:i/>
                                  <w:iCs/>
                                  <w:sz w:val="16"/>
                                  <w:szCs w:val="16"/>
                                </w:rPr>
                              </w:pPr>
                              <w:r w:rsidRPr="00CC3994">
                                <w:rPr>
                                  <w:i/>
                                  <w:iCs/>
                                  <w:sz w:val="16"/>
                                  <w:szCs w:val="16"/>
                                </w:rPr>
                                <w:t xml:space="preserve">Inscrite au patrimoine mondial par l’Unesco la superbe Vallée de </w:t>
                              </w:r>
                              <w:proofErr w:type="spellStart"/>
                              <w:r w:rsidRPr="00CC3994">
                                <w:rPr>
                                  <w:i/>
                                  <w:iCs/>
                                  <w:sz w:val="16"/>
                                  <w:szCs w:val="16"/>
                                </w:rPr>
                                <w:t>Vinales</w:t>
                              </w:r>
                              <w:proofErr w:type="spellEnd"/>
                              <w:r w:rsidRPr="00CC3994">
                                <w:rPr>
                                  <w:i/>
                                  <w:iCs/>
                                  <w:sz w:val="16"/>
                                  <w:szCs w:val="16"/>
                                </w:rPr>
                                <w:t xml:space="preserve">, à 176 km de la Havane, possède le système de cavernes le plus étendu de l´île et abrite les meilleures terres à tabac noir du monde. Les plants poussent à l'ombre des </w:t>
                              </w:r>
                              <w:proofErr w:type="spellStart"/>
                              <w:r w:rsidRPr="00CC3994">
                                <w:rPr>
                                  <w:i/>
                                  <w:iCs/>
                                  <w:sz w:val="16"/>
                                  <w:szCs w:val="16"/>
                                </w:rPr>
                                <w:t>mogotes</w:t>
                              </w:r>
                              <w:proofErr w:type="spellEnd"/>
                              <w:r w:rsidRPr="00CC3994">
                                <w:rPr>
                                  <w:i/>
                                  <w:iCs/>
                                  <w:sz w:val="16"/>
                                  <w:szCs w:val="16"/>
                                </w:rPr>
                                <w:t>, ces monts de calcaire à morphologie capricieuse émergeant de la plaine</w:t>
                              </w:r>
                              <w:r>
                                <w:rPr>
                                  <w:i/>
                                  <w:iCs/>
                                  <w:sz w:val="16"/>
                                  <w:szCs w:val="16"/>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0" y="231820"/>
                            <a:ext cx="1828800" cy="528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A2253" w14:textId="62A776EF" w:rsidR="00937B87" w:rsidRPr="00230013" w:rsidRDefault="000972D0" w:rsidP="00937B8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Viñales</w:t>
                              </w:r>
                              <w:proofErr w:type="spellEnd"/>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2A19EC" id="Groupe 201" o:spid="_x0000_s1026" style="position:absolute;margin-left:396.7pt;margin-top:6.7pt;width:2in;height:371.25pt;z-index:251676672;mso-height-relative:margin" coordsize="18288,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28" style="position:absolute;top:7600;width:18288;height:36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63A4652B" w14:textId="77777777" w:rsidR="00937B87" w:rsidRPr="00CC3994" w:rsidRDefault="00937B87" w:rsidP="00937B87">
                        <w:pPr>
                          <w:pStyle w:val="Sansinterligne"/>
                          <w:rPr>
                            <w:i/>
                            <w:iCs/>
                            <w:sz w:val="16"/>
                            <w:szCs w:val="16"/>
                          </w:rPr>
                        </w:pPr>
                        <w:r w:rsidRPr="00CC3994">
                          <w:rPr>
                            <w:i/>
                            <w:iCs/>
                            <w:sz w:val="16"/>
                            <w:szCs w:val="16"/>
                          </w:rPr>
                          <w:t>Baptisée province de "</w:t>
                        </w:r>
                        <w:proofErr w:type="spellStart"/>
                        <w:r w:rsidRPr="00CC3994">
                          <w:rPr>
                            <w:i/>
                            <w:iCs/>
                            <w:sz w:val="16"/>
                            <w:szCs w:val="16"/>
                          </w:rPr>
                          <w:t>Pinar</w:t>
                        </w:r>
                        <w:proofErr w:type="spellEnd"/>
                        <w:r w:rsidRPr="00CC3994">
                          <w:rPr>
                            <w:i/>
                            <w:iCs/>
                            <w:sz w:val="16"/>
                            <w:szCs w:val="16"/>
                          </w:rPr>
                          <w:t xml:space="preserve"> </w:t>
                        </w:r>
                        <w:proofErr w:type="spellStart"/>
                        <w:r w:rsidRPr="00CC3994">
                          <w:rPr>
                            <w:i/>
                            <w:iCs/>
                            <w:sz w:val="16"/>
                            <w:szCs w:val="16"/>
                          </w:rPr>
                          <w:t>del</w:t>
                        </w:r>
                        <w:proofErr w:type="spellEnd"/>
                        <w:r w:rsidRPr="00CC3994">
                          <w:rPr>
                            <w:i/>
                            <w:iCs/>
                            <w:sz w:val="16"/>
                            <w:szCs w:val="16"/>
                          </w:rPr>
                          <w:t xml:space="preserve"> Río" dès la fin du XVIIIe siècle en raison de ses nombreux bois de pins, c'est la plus occidentale du pays. Connue comme la région verdoyante de Cuba car on y trouve deux réserves de biosphère, et deux parcs nationaux dont </w:t>
                        </w:r>
                        <w:proofErr w:type="spellStart"/>
                        <w:r w:rsidRPr="00CC3994">
                          <w:rPr>
                            <w:i/>
                            <w:iCs/>
                            <w:sz w:val="16"/>
                            <w:szCs w:val="16"/>
                          </w:rPr>
                          <w:t>Viñales</w:t>
                        </w:r>
                        <w:proofErr w:type="spellEnd"/>
                        <w:r w:rsidRPr="00CC3994">
                          <w:rPr>
                            <w:i/>
                            <w:iCs/>
                            <w:sz w:val="16"/>
                            <w:szCs w:val="16"/>
                          </w:rPr>
                          <w:t xml:space="preserve"> inscrit comme Paysage culturel de l’humanité. Elle possède la meilleure terre à tabac du monde dans la région de </w:t>
                        </w:r>
                        <w:proofErr w:type="spellStart"/>
                        <w:r w:rsidRPr="00CC3994">
                          <w:rPr>
                            <w:i/>
                            <w:iCs/>
                            <w:sz w:val="16"/>
                            <w:szCs w:val="16"/>
                          </w:rPr>
                          <w:t>Vuelta</w:t>
                        </w:r>
                        <w:proofErr w:type="spellEnd"/>
                        <w:r w:rsidRPr="00CC3994">
                          <w:rPr>
                            <w:i/>
                            <w:iCs/>
                            <w:sz w:val="16"/>
                            <w:szCs w:val="16"/>
                          </w:rPr>
                          <w:t xml:space="preserve"> </w:t>
                        </w:r>
                        <w:proofErr w:type="spellStart"/>
                        <w:r w:rsidRPr="00CC3994">
                          <w:rPr>
                            <w:i/>
                            <w:iCs/>
                            <w:sz w:val="16"/>
                            <w:szCs w:val="16"/>
                          </w:rPr>
                          <w:t>Abajo</w:t>
                        </w:r>
                        <w:proofErr w:type="spellEnd"/>
                        <w:r w:rsidRPr="00CC3994">
                          <w:rPr>
                            <w:i/>
                            <w:iCs/>
                            <w:sz w:val="16"/>
                            <w:szCs w:val="16"/>
                          </w:rPr>
                          <w:t xml:space="preserve">. Au début du XIXème siècle, des Français venus de la Louisiane introduiront la culture du café dans la Sierra </w:t>
                        </w:r>
                        <w:proofErr w:type="spellStart"/>
                        <w:r w:rsidRPr="00CC3994">
                          <w:rPr>
                            <w:i/>
                            <w:iCs/>
                            <w:sz w:val="16"/>
                            <w:szCs w:val="16"/>
                          </w:rPr>
                          <w:t>del</w:t>
                        </w:r>
                        <w:proofErr w:type="spellEnd"/>
                        <w:r w:rsidRPr="00CC3994">
                          <w:rPr>
                            <w:i/>
                            <w:iCs/>
                            <w:sz w:val="16"/>
                            <w:szCs w:val="16"/>
                          </w:rPr>
                          <w:t xml:space="preserve"> Rosario. La capitale, </w:t>
                        </w:r>
                        <w:proofErr w:type="spellStart"/>
                        <w:r w:rsidRPr="00CC3994">
                          <w:rPr>
                            <w:i/>
                            <w:iCs/>
                            <w:sz w:val="16"/>
                            <w:szCs w:val="16"/>
                          </w:rPr>
                          <w:t>Pinar</w:t>
                        </w:r>
                        <w:proofErr w:type="spellEnd"/>
                        <w:r w:rsidRPr="00CC3994">
                          <w:rPr>
                            <w:i/>
                            <w:iCs/>
                            <w:sz w:val="16"/>
                            <w:szCs w:val="16"/>
                          </w:rPr>
                          <w:t xml:space="preserve"> </w:t>
                        </w:r>
                        <w:proofErr w:type="spellStart"/>
                        <w:r w:rsidRPr="00CC3994">
                          <w:rPr>
                            <w:i/>
                            <w:iCs/>
                            <w:sz w:val="16"/>
                            <w:szCs w:val="16"/>
                          </w:rPr>
                          <w:t>del</w:t>
                        </w:r>
                        <w:proofErr w:type="spellEnd"/>
                        <w:r w:rsidRPr="00CC3994">
                          <w:rPr>
                            <w:i/>
                            <w:iCs/>
                            <w:sz w:val="16"/>
                            <w:szCs w:val="16"/>
                          </w:rPr>
                          <w:t xml:space="preserve"> Río, fondée en 1774, compte actuellement 100 000 habitants. Les massifs montagneux se nomment Sierra de los </w:t>
                        </w:r>
                        <w:proofErr w:type="spellStart"/>
                        <w:r w:rsidRPr="00CC3994">
                          <w:rPr>
                            <w:i/>
                            <w:iCs/>
                            <w:sz w:val="16"/>
                            <w:szCs w:val="16"/>
                          </w:rPr>
                          <w:t>Organos</w:t>
                        </w:r>
                        <w:proofErr w:type="spellEnd"/>
                        <w:r w:rsidRPr="00CC3994">
                          <w:rPr>
                            <w:i/>
                            <w:iCs/>
                            <w:sz w:val="16"/>
                            <w:szCs w:val="16"/>
                          </w:rPr>
                          <w:t xml:space="preserve"> et Sierra </w:t>
                        </w:r>
                        <w:proofErr w:type="spellStart"/>
                        <w:r w:rsidRPr="00CC3994">
                          <w:rPr>
                            <w:i/>
                            <w:iCs/>
                            <w:sz w:val="16"/>
                            <w:szCs w:val="16"/>
                          </w:rPr>
                          <w:t>del</w:t>
                        </w:r>
                        <w:proofErr w:type="spellEnd"/>
                        <w:r w:rsidRPr="00CC3994">
                          <w:rPr>
                            <w:i/>
                            <w:iCs/>
                            <w:sz w:val="16"/>
                            <w:szCs w:val="16"/>
                          </w:rPr>
                          <w:t xml:space="preserve"> Rosario.</w:t>
                        </w:r>
                      </w:p>
                      <w:p w14:paraId="34CA0261" w14:textId="77777777" w:rsidR="00937B87" w:rsidRPr="00EC1EE9" w:rsidRDefault="00937B87" w:rsidP="00937B87">
                        <w:pPr>
                          <w:pStyle w:val="Sansinterligne"/>
                          <w:rPr>
                            <w:i/>
                            <w:iCs/>
                            <w:sz w:val="16"/>
                            <w:szCs w:val="16"/>
                          </w:rPr>
                        </w:pPr>
                        <w:r w:rsidRPr="00CC3994">
                          <w:rPr>
                            <w:i/>
                            <w:iCs/>
                            <w:sz w:val="16"/>
                            <w:szCs w:val="16"/>
                          </w:rPr>
                          <w:t xml:space="preserve">Inscrite au patrimoine mondial par l’Unesco la superbe Vallée de </w:t>
                        </w:r>
                        <w:proofErr w:type="spellStart"/>
                        <w:r w:rsidRPr="00CC3994">
                          <w:rPr>
                            <w:i/>
                            <w:iCs/>
                            <w:sz w:val="16"/>
                            <w:szCs w:val="16"/>
                          </w:rPr>
                          <w:t>Vinales</w:t>
                        </w:r>
                        <w:proofErr w:type="spellEnd"/>
                        <w:r w:rsidRPr="00CC3994">
                          <w:rPr>
                            <w:i/>
                            <w:iCs/>
                            <w:sz w:val="16"/>
                            <w:szCs w:val="16"/>
                          </w:rPr>
                          <w:t xml:space="preserve">, à 176 km de la Havane, possède le système de cavernes le plus étendu de l´île et abrite les meilleures terres à tabac noir du monde. Les plants poussent à l'ombre des </w:t>
                        </w:r>
                        <w:proofErr w:type="spellStart"/>
                        <w:r w:rsidRPr="00CC3994">
                          <w:rPr>
                            <w:i/>
                            <w:iCs/>
                            <w:sz w:val="16"/>
                            <w:szCs w:val="16"/>
                          </w:rPr>
                          <w:t>mogotes</w:t>
                        </w:r>
                        <w:proofErr w:type="spellEnd"/>
                        <w:r w:rsidRPr="00CC3994">
                          <w:rPr>
                            <w:i/>
                            <w:iCs/>
                            <w:sz w:val="16"/>
                            <w:szCs w:val="16"/>
                          </w:rPr>
                          <w:t>, ces monts de calcaire à morphologie capricieuse émergeant de la plaine</w:t>
                        </w:r>
                        <w:r>
                          <w:rPr>
                            <w:i/>
                            <w:iCs/>
                            <w:sz w:val="16"/>
                            <w:szCs w:val="16"/>
                          </w:rPr>
                          <w:t>.</w:t>
                        </w:r>
                      </w:p>
                    </w:txbxContent>
                  </v:textbox>
                </v:rect>
                <v:shapetype id="_x0000_t202" coordsize="21600,21600" o:spt="202" path="m,l,21600r21600,l21600,xe">
                  <v:stroke joinstyle="miter"/>
                  <v:path gradientshapeok="t" o:connecttype="rect"/>
                </v:shapetype>
                <v:shape id="Zone de texte 204" o:spid="_x0000_s1029" type="#_x0000_t202" style="position:absolute;top:2318;width:18288;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44CA2253" w14:textId="62A776EF" w:rsidR="00937B87" w:rsidRPr="00230013" w:rsidRDefault="000972D0" w:rsidP="00937B8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Viñales</w:t>
                        </w:r>
                        <w:proofErr w:type="spellEnd"/>
                      </w:p>
                    </w:txbxContent>
                  </v:textbox>
                </v:shape>
                <w10:wrap type="square"/>
              </v:group>
            </w:pict>
          </mc:Fallback>
        </mc:AlternateContent>
      </w:r>
      <w:r w:rsidR="003A06A0"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2ème JOUR - LA HAVANE / VINALES / LA HAVANE </w:t>
      </w:r>
      <w:r w:rsidR="00531216" w:rsidRPr="005527E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00531216" w:rsidRPr="005527E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00531216" w:rsidRPr="005527E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177km</w:t>
      </w:r>
      <w:r w:rsidR="00531216" w:rsidRPr="005527E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6BB8C9CA" w14:textId="77777777" w:rsidR="004D103D" w:rsidRDefault="004D103D" w:rsidP="004D103D">
      <w:pPr>
        <w:pStyle w:val="Sansinterligne"/>
      </w:pPr>
      <w:r>
        <w:t>Petit déjeuner.</w:t>
      </w:r>
    </w:p>
    <w:p w14:paraId="2B2233BC" w14:textId="77777777" w:rsidR="004D103D" w:rsidRDefault="004D103D" w:rsidP="004D103D">
      <w:pPr>
        <w:pStyle w:val="Sansinterligne"/>
      </w:pPr>
      <w:r>
        <w:t xml:space="preserve">Route pour </w:t>
      </w:r>
      <w:proofErr w:type="spellStart"/>
      <w:r w:rsidRPr="005500CC">
        <w:rPr>
          <w:b/>
          <w:bCs/>
        </w:rPr>
        <w:t>Pinar</w:t>
      </w:r>
      <w:proofErr w:type="spellEnd"/>
      <w:r w:rsidRPr="005500CC">
        <w:rPr>
          <w:b/>
          <w:bCs/>
        </w:rPr>
        <w:t xml:space="preserve"> </w:t>
      </w:r>
      <w:proofErr w:type="spellStart"/>
      <w:r w:rsidRPr="005500CC">
        <w:rPr>
          <w:b/>
          <w:bCs/>
        </w:rPr>
        <w:t>del</w:t>
      </w:r>
      <w:proofErr w:type="spellEnd"/>
      <w:r w:rsidRPr="005500CC">
        <w:rPr>
          <w:b/>
          <w:bCs/>
        </w:rPr>
        <w:t xml:space="preserve"> Rio</w:t>
      </w:r>
      <w:r>
        <w:t>.</w:t>
      </w:r>
    </w:p>
    <w:p w14:paraId="5A2775C2" w14:textId="77777777" w:rsidR="004D103D" w:rsidRDefault="004D103D" w:rsidP="004D103D">
      <w:pPr>
        <w:pStyle w:val="Sansinterligne"/>
      </w:pPr>
      <w:r w:rsidRPr="00047A88">
        <w:rPr>
          <w:b/>
          <w:bCs/>
        </w:rPr>
        <w:t>Visite d´une manufacture de cigares</w:t>
      </w:r>
      <w:r w:rsidRPr="00047A88">
        <w:t xml:space="preserve"> </w:t>
      </w:r>
      <w:r w:rsidRPr="00302D98">
        <w:t>(si fermée elle sera proposée dans un autre site).</w:t>
      </w:r>
    </w:p>
    <w:p w14:paraId="36DD71BD" w14:textId="59C5EF9B" w:rsidR="004D103D" w:rsidRDefault="004D103D" w:rsidP="004D103D">
      <w:pPr>
        <w:pStyle w:val="Sansinterligne"/>
      </w:pPr>
      <w:r>
        <w:t xml:space="preserve">Arrivée à la superbe Vallée de </w:t>
      </w:r>
      <w:proofErr w:type="spellStart"/>
      <w:r w:rsidR="000972D0">
        <w:t>Viñales</w:t>
      </w:r>
      <w:proofErr w:type="spellEnd"/>
      <w:r>
        <w:t>.</w:t>
      </w:r>
    </w:p>
    <w:p w14:paraId="68612677" w14:textId="77777777" w:rsidR="004D103D" w:rsidRDefault="004D103D" w:rsidP="004D103D">
      <w:pPr>
        <w:pStyle w:val="Sansinterligne"/>
      </w:pPr>
      <w:r w:rsidRPr="00047A88">
        <w:rPr>
          <w:b/>
          <w:bCs/>
        </w:rPr>
        <w:t>Cocktail de fruits offert au « Mirador »</w:t>
      </w:r>
      <w:r>
        <w:t xml:space="preserve"> </w:t>
      </w:r>
      <w:r w:rsidRPr="00047A88">
        <w:rPr>
          <w:b/>
          <w:bCs/>
        </w:rPr>
        <w:t xml:space="preserve">Los </w:t>
      </w:r>
      <w:proofErr w:type="spellStart"/>
      <w:r w:rsidRPr="00047A88">
        <w:rPr>
          <w:b/>
          <w:bCs/>
        </w:rPr>
        <w:t>Jazmines</w:t>
      </w:r>
      <w:proofErr w:type="spellEnd"/>
      <w:r>
        <w:t xml:space="preserve"> pour contempler ce splendide paysage de montagne.</w:t>
      </w:r>
    </w:p>
    <w:p w14:paraId="720D9605" w14:textId="3D6FF50D" w:rsidR="004D103D" w:rsidRDefault="004D103D" w:rsidP="004D103D">
      <w:pPr>
        <w:pStyle w:val="Sansinterligne"/>
        <w:rPr>
          <w:b/>
          <w:bCs/>
        </w:rPr>
      </w:pPr>
      <w:r w:rsidRPr="00047A88">
        <w:rPr>
          <w:b/>
          <w:bCs/>
        </w:rPr>
        <w:t xml:space="preserve">Visite de la vallée Dos </w:t>
      </w:r>
      <w:proofErr w:type="spellStart"/>
      <w:r w:rsidRPr="00047A88">
        <w:rPr>
          <w:b/>
          <w:bCs/>
        </w:rPr>
        <w:t>Hermanas</w:t>
      </w:r>
      <w:proofErr w:type="spellEnd"/>
      <w:r>
        <w:t xml:space="preserve"> pour admirer la peinture, réalisée sur une paroi d´un </w:t>
      </w:r>
      <w:proofErr w:type="spellStart"/>
      <w:r w:rsidR="000972D0">
        <w:t>Mogote</w:t>
      </w:r>
      <w:proofErr w:type="spellEnd"/>
      <w:r>
        <w:t xml:space="preserve">, </w:t>
      </w:r>
      <w:r w:rsidRPr="00047A88">
        <w:rPr>
          <w:b/>
          <w:bCs/>
        </w:rPr>
        <w:t>Le Mur de la préhistoire</w:t>
      </w:r>
      <w:r>
        <w:t>, qui trace l´évolution géologique et biologique de la région.</w:t>
      </w:r>
      <w:r w:rsidRPr="00E9102B">
        <w:rPr>
          <w:b/>
          <w:bCs/>
        </w:rPr>
        <w:t xml:space="preserve"> </w:t>
      </w:r>
    </w:p>
    <w:p w14:paraId="0E412226" w14:textId="77777777" w:rsidR="004D103D" w:rsidRDefault="004D103D" w:rsidP="004D103D">
      <w:pPr>
        <w:pStyle w:val="Sansinterligne"/>
      </w:pPr>
      <w:r w:rsidRPr="00047A88">
        <w:rPr>
          <w:b/>
          <w:bCs/>
        </w:rPr>
        <w:t>Visite à pied et en barque de la grotte de l’Indien</w:t>
      </w:r>
      <w:r>
        <w:t>.</w:t>
      </w:r>
    </w:p>
    <w:p w14:paraId="73C7C7AB" w14:textId="42577F16" w:rsidR="004D103D" w:rsidRDefault="004D103D" w:rsidP="004D103D">
      <w:pPr>
        <w:pStyle w:val="Sansinterligne"/>
      </w:pPr>
      <w:r w:rsidRPr="00047A88">
        <w:rPr>
          <w:b/>
          <w:bCs/>
        </w:rPr>
        <w:t xml:space="preserve">Déjeuner typique à </w:t>
      </w:r>
      <w:proofErr w:type="spellStart"/>
      <w:r w:rsidR="000972D0" w:rsidRPr="00047A88">
        <w:rPr>
          <w:b/>
          <w:bCs/>
        </w:rPr>
        <w:t>Viñales</w:t>
      </w:r>
      <w:proofErr w:type="spellEnd"/>
      <w:r>
        <w:t>, dans un endroit paradisiaque, la ferme Paraiso, dominant ce paysage de montagne.</w:t>
      </w:r>
    </w:p>
    <w:p w14:paraId="5243F058" w14:textId="77777777" w:rsidR="004D103D" w:rsidRDefault="004D103D" w:rsidP="004D103D">
      <w:pPr>
        <w:pStyle w:val="Sansinterligne"/>
      </w:pPr>
      <w:r w:rsidRPr="00723751">
        <w:t xml:space="preserve">À </w:t>
      </w:r>
      <w:proofErr w:type="spellStart"/>
      <w:r w:rsidRPr="00723751">
        <w:t>Viñales</w:t>
      </w:r>
      <w:proofErr w:type="spellEnd"/>
      <w:r w:rsidRPr="00723751">
        <w:t>, les techniques d’agriculture traditionnelles (notamment la culture du tabac) ont survécu sans changement pendant des siècles.</w:t>
      </w:r>
    </w:p>
    <w:p w14:paraId="13683850" w14:textId="472BB779" w:rsidR="004D103D" w:rsidRDefault="004D103D" w:rsidP="004D103D">
      <w:pPr>
        <w:pStyle w:val="Sansinterligne"/>
      </w:pPr>
      <w:r w:rsidRPr="001B74CE">
        <w:rPr>
          <w:b/>
          <w:bCs/>
        </w:rPr>
        <w:t>Vous terminerez</w:t>
      </w:r>
      <w:r>
        <w:rPr>
          <w:b/>
          <w:bCs/>
        </w:rPr>
        <w:t xml:space="preserve"> ainsi</w:t>
      </w:r>
      <w:r w:rsidRPr="001B74CE">
        <w:rPr>
          <w:b/>
          <w:bCs/>
        </w:rPr>
        <w:t xml:space="preserve"> votre périple </w:t>
      </w:r>
      <w:r>
        <w:rPr>
          <w:b/>
          <w:bCs/>
        </w:rPr>
        <w:t xml:space="preserve">par la visite d’une ferme traditionnelle, la propriété d’un </w:t>
      </w:r>
      <w:proofErr w:type="spellStart"/>
      <w:r w:rsidR="000972D0">
        <w:rPr>
          <w:b/>
          <w:bCs/>
        </w:rPr>
        <w:t>Veguero</w:t>
      </w:r>
      <w:proofErr w:type="spellEnd"/>
      <w:r w:rsidRPr="001B74CE">
        <w:rPr>
          <w:b/>
          <w:bCs/>
        </w:rPr>
        <w:t xml:space="preserve"> </w:t>
      </w:r>
      <w:r w:rsidRPr="001B74CE">
        <w:t xml:space="preserve">(cultivateur de tabac), </w:t>
      </w:r>
      <w:r>
        <w:t xml:space="preserve">l’un des plus connus de la région. </w:t>
      </w:r>
      <w:r w:rsidRPr="00047A88">
        <w:rPr>
          <w:b/>
          <w:bCs/>
        </w:rPr>
        <w:t>Promenade dans la plantation</w:t>
      </w:r>
      <w:r>
        <w:t xml:space="preserve"> et explications sur la culture du tabac. </w:t>
      </w:r>
      <w:r w:rsidRPr="00047A88">
        <w:rPr>
          <w:b/>
          <w:bCs/>
        </w:rPr>
        <w:t>Visite du séchoir</w:t>
      </w:r>
      <w:r>
        <w:t xml:space="preserve"> à feuilles à tabac où </w:t>
      </w:r>
      <w:r w:rsidRPr="00047A88">
        <w:rPr>
          <w:b/>
          <w:bCs/>
        </w:rPr>
        <w:t>vous assisterez à une démonstration de la technique locale pour rouler un cigare</w:t>
      </w:r>
      <w:r>
        <w:t xml:space="preserve">. </w:t>
      </w:r>
      <w:r w:rsidRPr="00047A88">
        <w:rPr>
          <w:b/>
          <w:bCs/>
        </w:rPr>
        <w:t>Dégustation pour les amateurs</w:t>
      </w:r>
      <w:r>
        <w:rPr>
          <w:b/>
          <w:bCs/>
        </w:rPr>
        <w:t xml:space="preserve"> </w:t>
      </w:r>
      <w:r w:rsidRPr="00047A88">
        <w:rPr>
          <w:b/>
          <w:bCs/>
        </w:rPr>
        <w:t>incluse dans votre visite</w:t>
      </w:r>
      <w:r>
        <w:t xml:space="preserve"> et possibilité d’acheter des cigares d’excellente qualité.</w:t>
      </w:r>
    </w:p>
    <w:p w14:paraId="20450E76" w14:textId="77777777" w:rsidR="004D103D" w:rsidRDefault="004D103D" w:rsidP="004D103D">
      <w:pPr>
        <w:pStyle w:val="Sansinterligne"/>
      </w:pPr>
      <w:r>
        <w:t>Retour à La Havane en fin d’après-midi.</w:t>
      </w:r>
    </w:p>
    <w:p w14:paraId="14487D97" w14:textId="77777777" w:rsidR="004D103D" w:rsidRDefault="004D103D" w:rsidP="004D103D">
      <w:pPr>
        <w:pStyle w:val="Sansinterligne"/>
      </w:pPr>
      <w:r>
        <w:t>Dîner et nuit à votre hôtel.</w:t>
      </w:r>
    </w:p>
    <w:p w14:paraId="1FC724A6" w14:textId="77777777" w:rsidR="003A06A0" w:rsidRDefault="003A06A0" w:rsidP="003A06A0">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r w:rsidRPr="006C5E35">
        <w:t xml:space="preserve"> </w:t>
      </w:r>
    </w:p>
    <w:p w14:paraId="35D5A84E" w14:textId="77777777" w:rsidR="003A06A0" w:rsidRDefault="003A06A0" w:rsidP="003A06A0">
      <w:pPr>
        <w:pStyle w:val="Sansinterligne"/>
      </w:pPr>
    </w:p>
    <w:p w14:paraId="60A6946C" w14:textId="40024C51" w:rsidR="003A06A0" w:rsidRDefault="00937B87" w:rsidP="003A06A0">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8480" behindDoc="0" locked="0" layoutInCell="1" allowOverlap="1" wp14:anchorId="5B11372A" wp14:editId="40768AEB">
            <wp:simplePos x="0" y="0"/>
            <wp:positionH relativeFrom="column">
              <wp:posOffset>3611880</wp:posOffset>
            </wp:positionH>
            <wp:positionV relativeFrom="paragraph">
              <wp:posOffset>812165</wp:posOffset>
            </wp:positionV>
            <wp:extent cx="3256915" cy="2155825"/>
            <wp:effectExtent l="0" t="0" r="63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691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C4DFAF5" wp14:editId="3FF0E239">
            <wp:simplePos x="0" y="0"/>
            <wp:positionH relativeFrom="column">
              <wp:posOffset>135890</wp:posOffset>
            </wp:positionH>
            <wp:positionV relativeFrom="paragraph">
              <wp:posOffset>813435</wp:posOffset>
            </wp:positionV>
            <wp:extent cx="3256915" cy="2156460"/>
            <wp:effectExtent l="0" t="0" r="63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691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6A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7C967CCE" w14:textId="55D2790A" w:rsidR="0044131D" w:rsidRDefault="0044131D"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w:drawing>
          <wp:anchor distT="0" distB="0" distL="114300" distR="114300" simplePos="0" relativeHeight="251678720" behindDoc="0" locked="0" layoutInCell="1" allowOverlap="1" wp14:anchorId="3F94E007" wp14:editId="44CFF832">
            <wp:simplePos x="0" y="0"/>
            <wp:positionH relativeFrom="column">
              <wp:posOffset>0</wp:posOffset>
            </wp:positionH>
            <wp:positionV relativeFrom="paragraph">
              <wp:posOffset>0</wp:posOffset>
            </wp:positionV>
            <wp:extent cx="6764020" cy="2454275"/>
            <wp:effectExtent l="0" t="0" r="0" b="317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4020"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8D623" w14:textId="34CDCA31" w:rsidR="003A06A0" w:rsidRPr="00BE61B2"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3ème JOUR - LA HAVANE</w:t>
      </w:r>
    </w:p>
    <w:p w14:paraId="0F5BF3EE" w14:textId="77777777" w:rsidR="003A06A0" w:rsidRDefault="003A06A0" w:rsidP="003A06A0">
      <w:pPr>
        <w:pStyle w:val="Sansinterligne"/>
      </w:pPr>
      <w:r>
        <w:t>Petit déjeuner.</w:t>
      </w:r>
      <w:r w:rsidRPr="002B7919">
        <w:rPr>
          <w:noProof/>
        </w:rPr>
        <w:t xml:space="preserve"> </w:t>
      </w:r>
    </w:p>
    <w:p w14:paraId="55A9A4A3" w14:textId="658925A5" w:rsidR="003A06A0" w:rsidRDefault="0044131D" w:rsidP="003A06A0">
      <w:pPr>
        <w:pStyle w:val="Sansinterligne"/>
      </w:pPr>
      <w:bookmarkStart w:id="0" w:name="_Hlk42174666"/>
      <w:r>
        <w:rPr>
          <w:noProof/>
        </w:rPr>
        <mc:AlternateContent>
          <mc:Choice Requires="wpg">
            <w:drawing>
              <wp:anchor distT="0" distB="0" distL="228600" distR="228600" simplePos="0" relativeHeight="251680768" behindDoc="1" locked="0" layoutInCell="1" allowOverlap="1" wp14:anchorId="601EE937" wp14:editId="6D1D4E4D">
                <wp:simplePos x="0" y="0"/>
                <wp:positionH relativeFrom="margin">
                  <wp:posOffset>4935220</wp:posOffset>
                </wp:positionH>
                <wp:positionV relativeFrom="paragraph">
                  <wp:posOffset>135255</wp:posOffset>
                </wp:positionV>
                <wp:extent cx="1828800" cy="3429000"/>
                <wp:effectExtent l="0" t="0" r="0" b="0"/>
                <wp:wrapTight wrapText="bothSides">
                  <wp:wrapPolygon edited="0">
                    <wp:start x="0" y="0"/>
                    <wp:lineTo x="0" y="21480"/>
                    <wp:lineTo x="21375" y="21480"/>
                    <wp:lineTo x="21375" y="0"/>
                    <wp:lineTo x="0" y="0"/>
                  </wp:wrapPolygon>
                </wp:wrapTight>
                <wp:docPr id="1" name="Groupe 1"/>
                <wp:cNvGraphicFramePr/>
                <a:graphic xmlns:a="http://schemas.openxmlformats.org/drawingml/2006/main">
                  <a:graphicData uri="http://schemas.microsoft.com/office/word/2010/wordprocessingGroup">
                    <wpg:wgp>
                      <wpg:cNvGrpSpPr/>
                      <wpg:grpSpPr>
                        <a:xfrm>
                          <a:off x="0" y="0"/>
                          <a:ext cx="1828800" cy="3429000"/>
                          <a:chOff x="0" y="0"/>
                          <a:chExt cx="1828801" cy="4872285"/>
                        </a:xfrm>
                      </wpg:grpSpPr>
                      <wps:wsp>
                        <wps:cNvPr id="20" name="Rectangle 8"/>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E4E37" w14:textId="77777777" w:rsidR="0044131D" w:rsidRDefault="0044131D" w:rsidP="00441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 y="917619"/>
                            <a:ext cx="1828800" cy="395466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FB7491" w14:textId="77777777" w:rsidR="0044131D" w:rsidRPr="00DE374E" w:rsidRDefault="0044131D" w:rsidP="0044131D">
                              <w:pPr>
                                <w:pStyle w:val="Sansinterligne"/>
                                <w:rPr>
                                  <w:i/>
                                  <w:iCs/>
                                  <w:sz w:val="16"/>
                                  <w:szCs w:val="16"/>
                                </w:rPr>
                              </w:pPr>
                              <w:r w:rsidRPr="00DE374E">
                                <w:rPr>
                                  <w:i/>
                                  <w:iCs/>
                                  <w:sz w:val="16"/>
                                  <w:szCs w:val="16"/>
                                </w:rPr>
                                <w:t xml:space="preserve">Dans le nord-ouest de l'île, capitale de Cuba, la </w:t>
                              </w:r>
                              <w:proofErr w:type="spellStart"/>
                              <w:r w:rsidRPr="00DE374E">
                                <w:rPr>
                                  <w:i/>
                                  <w:iCs/>
                                  <w:sz w:val="16"/>
                                  <w:szCs w:val="16"/>
                                </w:rPr>
                                <w:t>Habana</w:t>
                              </w:r>
                              <w:proofErr w:type="spellEnd"/>
                              <w:r w:rsidRPr="00DE374E">
                                <w:rPr>
                                  <w:i/>
                                  <w:iCs/>
                                  <w:sz w:val="16"/>
                                  <w:szCs w:val="16"/>
                                </w:rPr>
                                <w:t xml:space="preserve">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03B39753" w14:textId="77777777" w:rsidR="0044131D" w:rsidRPr="00DE374E" w:rsidRDefault="0044131D" w:rsidP="0044131D">
                              <w:pPr>
                                <w:pStyle w:val="Sansinterligne"/>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1BC10AEC" w14:textId="77777777" w:rsidR="0044131D" w:rsidRPr="003912B9" w:rsidRDefault="0044131D" w:rsidP="0044131D">
                              <w:pPr>
                                <w:pStyle w:val="Sansinterligne"/>
                                <w:rPr>
                                  <w:i/>
                                  <w:iCs/>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1" name="Zone de texte 31"/>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CB9F1" w14:textId="77777777" w:rsidR="0044131D" w:rsidRPr="00230013" w:rsidRDefault="0044131D" w:rsidP="0044131D">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1EE937" id="Groupe 1" o:spid="_x0000_s1030" style="position:absolute;margin-left:388.6pt;margin-top:10.65pt;width:2in;height:270pt;z-index:-251635712;mso-wrap-distance-left:18pt;mso-wrap-distance-right:18pt;mso-position-horizontal-relative:margin;mso-width-relative:margin;mso-height-relative:margin" coordsize="18288,4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">
                <v:rect id="Rectangle 8"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5b9bd5 [3204]" stroked="f" strokeweight="1pt">
                  <v:textbox>
                    <w:txbxContent>
                      <w:p w14:paraId="5DAE4E37" w14:textId="77777777" w:rsidR="0044131D" w:rsidRDefault="0044131D" w:rsidP="0044131D">
                        <w:pPr>
                          <w:jc w:val="center"/>
                        </w:pPr>
                      </w:p>
                    </w:txbxContent>
                  </v:textbox>
                </v:rect>
                <v:rect id="Rectangle 23" o:spid="_x0000_s1032" style="position:absolute;top:9176;width:18288;height:3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" fillcolor="#5b9bd5 [3204]" stroked="f" strokeweight="1pt">
                  <v:textbox inset=",14.4pt,8.64pt,18pt">
                    <w:txbxContent>
                      <w:p w14:paraId="02FB7491" w14:textId="77777777" w:rsidR="0044131D" w:rsidRPr="00DE374E" w:rsidRDefault="0044131D" w:rsidP="0044131D">
                        <w:pPr>
                          <w:pStyle w:val="Sansinterligne"/>
                          <w:rPr>
                            <w:i/>
                            <w:iCs/>
                            <w:sz w:val="16"/>
                            <w:szCs w:val="16"/>
                          </w:rPr>
                        </w:pPr>
                        <w:r w:rsidRPr="00DE374E">
                          <w:rPr>
                            <w:i/>
                            <w:iCs/>
                            <w:sz w:val="16"/>
                            <w:szCs w:val="16"/>
                          </w:rPr>
                          <w:t xml:space="preserve">Dans le nord-ouest de l'île, capitale de Cuba, la </w:t>
                        </w:r>
                        <w:proofErr w:type="spellStart"/>
                        <w:r w:rsidRPr="00DE374E">
                          <w:rPr>
                            <w:i/>
                            <w:iCs/>
                            <w:sz w:val="16"/>
                            <w:szCs w:val="16"/>
                          </w:rPr>
                          <w:t>Habana</w:t>
                        </w:r>
                        <w:proofErr w:type="spellEnd"/>
                        <w:r w:rsidRPr="00DE374E">
                          <w:rPr>
                            <w:i/>
                            <w:iCs/>
                            <w:sz w:val="16"/>
                            <w:szCs w:val="16"/>
                          </w:rPr>
                          <w:t xml:space="preserve">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03B39753" w14:textId="77777777" w:rsidR="0044131D" w:rsidRPr="00DE374E" w:rsidRDefault="0044131D" w:rsidP="0044131D">
                        <w:pPr>
                          <w:pStyle w:val="Sansinterligne"/>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1BC10AEC" w14:textId="77777777" w:rsidR="0044131D" w:rsidRPr="003912B9" w:rsidRDefault="0044131D" w:rsidP="0044131D">
                        <w:pPr>
                          <w:pStyle w:val="Sansinterligne"/>
                          <w:rPr>
                            <w:i/>
                            <w:iCs/>
                            <w:sz w:val="20"/>
                            <w:szCs w:val="20"/>
                          </w:rPr>
                        </w:pPr>
                      </w:p>
                    </w:txbxContent>
                  </v:textbox>
                </v:rect>
                <v:shape id="Zone de texte 31" o:spid="_x0000_s103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" fillcolor="white [3212]" stroked="f" strokeweight=".5pt">
                  <v:textbox inset=",7.2pt,,7.2pt">
                    <w:txbxContent>
                      <w:p w14:paraId="57CCB9F1" w14:textId="77777777" w:rsidR="0044131D" w:rsidRPr="00230013" w:rsidRDefault="0044131D" w:rsidP="0044131D">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v:textbox>
                </v:shape>
                <w10:wrap type="tight" anchorx="margin"/>
              </v:group>
            </w:pict>
          </mc:Fallback>
        </mc:AlternateContent>
      </w:r>
      <w:r w:rsidR="003A06A0" w:rsidRPr="00D3124E">
        <w:rPr>
          <w:b/>
          <w:bCs/>
        </w:rPr>
        <w:t>Vous commencerez votre visite par la Place de la Révolution</w:t>
      </w:r>
      <w:r w:rsidR="003A06A0">
        <w:t>, symbole historique et haut lieu de rassemblement politique de la capitale.</w:t>
      </w:r>
    </w:p>
    <w:bookmarkEnd w:id="0"/>
    <w:p w14:paraId="681DDD60" w14:textId="6AEEC85A" w:rsidR="003A06A0" w:rsidRDefault="003A06A0" w:rsidP="003A06A0">
      <w:pPr>
        <w:pStyle w:val="Sansinterligne"/>
      </w:pPr>
      <w:r>
        <w:t xml:space="preserve">Début de la </w:t>
      </w:r>
      <w:r w:rsidRPr="00D3124E">
        <w:rPr>
          <w:b/>
          <w:bCs/>
        </w:rPr>
        <w:t>visite de la Vieille Ville</w:t>
      </w:r>
      <w:r>
        <w:t xml:space="preserve"> : </w:t>
      </w:r>
      <w:r w:rsidRPr="00555ED4">
        <w:rPr>
          <w:b/>
          <w:bCs/>
        </w:rPr>
        <w:t>la Place d'Armes</w:t>
      </w:r>
      <w:r w:rsidRPr="00555ED4">
        <w:t xml:space="preserve"> et </w:t>
      </w:r>
      <w:r w:rsidRPr="00555ED4">
        <w:rPr>
          <w:b/>
          <w:bCs/>
        </w:rPr>
        <w:t>le musée des Capitaines généraux</w:t>
      </w:r>
      <w:r w:rsidRPr="00555ED4">
        <w:t xml:space="preserve">, ancien siège de l'autorité et du pouvoir à Cuba ; </w:t>
      </w:r>
      <w:r w:rsidRPr="00555ED4">
        <w:rPr>
          <w:b/>
          <w:bCs/>
        </w:rPr>
        <w:t>la Place de la Cathédrale</w:t>
      </w:r>
      <w:r w:rsidRPr="00555ED4">
        <w:t xml:space="preserve"> et son église l´Immaculée Conception </w:t>
      </w:r>
      <w:r w:rsidRPr="00555ED4">
        <w:rPr>
          <w:b/>
          <w:bCs/>
        </w:rPr>
        <w:t>; la place Saint François d´Assise</w:t>
      </w:r>
      <w:r w:rsidRPr="00555ED4">
        <w:t xml:space="preserve"> et sa belle fontaine en marbre de carrare et la Vieille place, avec son impressionnant ensemble architectural construit entre le XVIIème et les XXème siècles. </w:t>
      </w:r>
    </w:p>
    <w:p w14:paraId="5CC295BF" w14:textId="090A2A3A" w:rsidR="003A06A0" w:rsidRDefault="003A06A0" w:rsidP="003A06A0">
      <w:pPr>
        <w:pStyle w:val="Sansinterligne"/>
      </w:pPr>
      <w:r w:rsidRPr="00A06539">
        <w:rPr>
          <w:b/>
          <w:bCs/>
        </w:rPr>
        <w:t>Cocktail sur la place de la cathédrale</w:t>
      </w:r>
      <w:r>
        <w:rPr>
          <w:b/>
          <w:bCs/>
        </w:rPr>
        <w:t xml:space="preserve"> et d</w:t>
      </w:r>
      <w:r w:rsidRPr="00D3124E">
        <w:rPr>
          <w:b/>
          <w:bCs/>
        </w:rPr>
        <w:t>éjeuner dans la Vieille Ville</w:t>
      </w:r>
      <w:r>
        <w:rPr>
          <w:b/>
          <w:bCs/>
        </w:rPr>
        <w:t>.</w:t>
      </w:r>
    </w:p>
    <w:p w14:paraId="2FF7B37A" w14:textId="518D1F3E" w:rsidR="003A06A0" w:rsidRDefault="003A06A0" w:rsidP="003A06A0">
      <w:pPr>
        <w:pStyle w:val="Sansinterligne"/>
      </w:pPr>
      <w:r>
        <w:t xml:space="preserve">Promenade dans les rues animées puis </w:t>
      </w:r>
      <w:r w:rsidRPr="00D3124E">
        <w:rPr>
          <w:b/>
          <w:bCs/>
        </w:rPr>
        <w:t xml:space="preserve">vous partirez à bord de vieilles voitures américaines pour découvrir La Havane moderne et le </w:t>
      </w:r>
      <w:proofErr w:type="spellStart"/>
      <w:r w:rsidR="000972D0" w:rsidRPr="00D3124E">
        <w:rPr>
          <w:b/>
          <w:bCs/>
        </w:rPr>
        <w:t>Malecon</w:t>
      </w:r>
      <w:proofErr w:type="spellEnd"/>
      <w:r>
        <w:t>, avenue longeant la mer.</w:t>
      </w:r>
      <w:r w:rsidR="0044131D" w:rsidRPr="0044131D">
        <w:rPr>
          <w:noProof/>
        </w:rPr>
        <w:t xml:space="preserve"> </w:t>
      </w:r>
    </w:p>
    <w:p w14:paraId="4CAD2929" w14:textId="5FBAFA20" w:rsidR="003A06A0" w:rsidRDefault="003A06A0" w:rsidP="003A06A0">
      <w:pPr>
        <w:pStyle w:val="Sansinterligne"/>
      </w:pPr>
      <w:r w:rsidRPr="00600DAF">
        <w:rPr>
          <w:b/>
          <w:bCs/>
        </w:rPr>
        <w:t xml:space="preserve"> Visite du Palais de l’Artisanat</w:t>
      </w:r>
      <w:r w:rsidRPr="00600DAF">
        <w:t xml:space="preserve"> où vous pourrez déguster et acheter éventuellement du rhum, du café et des cigares.</w:t>
      </w:r>
    </w:p>
    <w:p w14:paraId="2A10DB91" w14:textId="77777777" w:rsidR="003A06A0" w:rsidRPr="00D3124E" w:rsidRDefault="003A06A0" w:rsidP="003A06A0">
      <w:pPr>
        <w:pStyle w:val="Sansinterligne"/>
        <w:rPr>
          <w:b/>
          <w:bCs/>
        </w:rPr>
      </w:pPr>
      <w:r>
        <w:t xml:space="preserve">En fin d’après-midi, </w:t>
      </w:r>
      <w:r w:rsidRPr="00D3124E">
        <w:rPr>
          <w:b/>
          <w:bCs/>
        </w:rPr>
        <w:t>dîner typique en musique dans la Vieille Havane</w:t>
      </w:r>
      <w:r>
        <w:t>, puis vous assisterez à l</w:t>
      </w:r>
      <w:r w:rsidRPr="00D3124E">
        <w:rPr>
          <w:b/>
          <w:bCs/>
        </w:rPr>
        <w:t>a cérémonie des canons à la citadelle San Carlos de la Cabana.</w:t>
      </w:r>
    </w:p>
    <w:p w14:paraId="63C42310" w14:textId="77777777" w:rsidR="003A06A0" w:rsidRDefault="003A06A0" w:rsidP="003A06A0">
      <w:pPr>
        <w:pStyle w:val="Sansinterligne"/>
      </w:pPr>
      <w:r>
        <w:t>Nuit à votre hôtel.</w:t>
      </w:r>
    </w:p>
    <w:p w14:paraId="76821166" w14:textId="77777777" w:rsidR="003A06A0" w:rsidRDefault="003A06A0" w:rsidP="003A06A0">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p>
    <w:p w14:paraId="76E2682B" w14:textId="77777777" w:rsidR="003A06A0" w:rsidRDefault="003A06A0" w:rsidP="003A06A0">
      <w:pPr>
        <w:pStyle w:val="Sansinterligne"/>
      </w:pPr>
    </w:p>
    <w:p w14:paraId="0D644C0D" w14:textId="77777777" w:rsidR="0044131D" w:rsidRDefault="0044131D">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66C32C09" w14:textId="3D9A7152" w:rsidR="003A06A0" w:rsidRPr="00B65B31"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65B31">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 xml:space="preserve">4ème JOUR - LA HAVANE / ZAPATA / CIENFUEGOS/TRINIDAD </w:t>
      </w:r>
      <w:r w:rsidR="00531216"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(4H30 – 326km)</w:t>
      </w:r>
    </w:p>
    <w:p w14:paraId="687D3D31" w14:textId="15559F43" w:rsidR="003A06A0" w:rsidRPr="00A700C5" w:rsidRDefault="00310168" w:rsidP="003A06A0">
      <w:pPr>
        <w:pStyle w:val="Sansinterligne"/>
      </w:pPr>
      <w:r>
        <w:rPr>
          <w:noProof/>
        </w:rPr>
        <w:drawing>
          <wp:anchor distT="0" distB="0" distL="114300" distR="114300" simplePos="0" relativeHeight="251681792" behindDoc="0" locked="0" layoutInCell="1" allowOverlap="1" wp14:anchorId="25CE4D47" wp14:editId="1727438C">
            <wp:simplePos x="0" y="0"/>
            <wp:positionH relativeFrom="column">
              <wp:posOffset>3354705</wp:posOffset>
            </wp:positionH>
            <wp:positionV relativeFrom="paragraph">
              <wp:posOffset>153670</wp:posOffset>
            </wp:positionV>
            <wp:extent cx="3467100" cy="2295525"/>
            <wp:effectExtent l="0" t="0" r="0" b="952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2295525"/>
                    </a:xfrm>
                    <a:prstGeom prst="rect">
                      <a:avLst/>
                    </a:prstGeom>
                    <a:noFill/>
                    <a:ln>
                      <a:noFill/>
                    </a:ln>
                  </pic:spPr>
                </pic:pic>
              </a:graphicData>
            </a:graphic>
          </wp:anchor>
        </w:drawing>
      </w:r>
      <w:r w:rsidR="003A06A0" w:rsidRPr="00A700C5">
        <w:t xml:space="preserve">Petit déjeuner et </w:t>
      </w:r>
      <w:r w:rsidR="003A06A0" w:rsidRPr="00A700C5">
        <w:rPr>
          <w:b/>
          <w:bCs/>
        </w:rPr>
        <w:t xml:space="preserve">départ pour la région de </w:t>
      </w:r>
      <w:r w:rsidR="003A06A0" w:rsidRPr="002A4885">
        <w:rPr>
          <w:b/>
          <w:bCs/>
        </w:rPr>
        <w:t>Ciénaga de Zapata</w:t>
      </w:r>
      <w:r w:rsidR="003A06A0" w:rsidRPr="00A700C5">
        <w:t>, immense lagune abritant une faune et une flore sauvages, c’est l’écosystème de zone humide le plus vaste et le mieux conservé de la Caraïbe insulaire et reconnu par l’Unesco.</w:t>
      </w:r>
    </w:p>
    <w:p w14:paraId="7A468E53" w14:textId="77777777" w:rsidR="009C2626" w:rsidRPr="00A700C5" w:rsidRDefault="009C2626" w:rsidP="009C2626">
      <w:pPr>
        <w:pStyle w:val="Sansinterligne"/>
      </w:pPr>
      <w:r w:rsidRPr="00A700C5">
        <w:t xml:space="preserve">Vous </w:t>
      </w:r>
      <w:r w:rsidRPr="00A700C5">
        <w:rPr>
          <w:b/>
          <w:bCs/>
        </w:rPr>
        <w:t>visiterez une partie de la réserve naturelle</w:t>
      </w:r>
      <w:r w:rsidRPr="00A700C5">
        <w:t xml:space="preserve"> de la péninsule de Zapata en barques à moteur afin de sillonner les canaux de la lagune</w:t>
      </w:r>
      <w:r>
        <w:t xml:space="preserve"> du Trésor</w:t>
      </w:r>
      <w:r w:rsidRPr="00A700C5">
        <w:t>.</w:t>
      </w:r>
    </w:p>
    <w:p w14:paraId="7FCEF8DD" w14:textId="77777777" w:rsidR="009C2626" w:rsidRPr="00E82579" w:rsidRDefault="009C2626" w:rsidP="009C2626">
      <w:pPr>
        <w:pStyle w:val="Sansinterligne"/>
      </w:pPr>
      <w:r>
        <w:rPr>
          <w:b/>
          <w:bCs/>
        </w:rPr>
        <w:t>V</w:t>
      </w:r>
      <w:r w:rsidRPr="004E47F5">
        <w:rPr>
          <w:b/>
          <w:bCs/>
        </w:rPr>
        <w:t xml:space="preserve">isite de </w:t>
      </w:r>
      <w:r w:rsidRPr="00D3124E">
        <w:rPr>
          <w:b/>
          <w:bCs/>
        </w:rPr>
        <w:t>la ferme aux crocodiles</w:t>
      </w:r>
      <w:r>
        <w:rPr>
          <w:b/>
          <w:bCs/>
        </w:rPr>
        <w:t xml:space="preserve"> </w:t>
      </w:r>
      <w:r w:rsidRPr="00E82579">
        <w:t>et déjeuner dans la région.</w:t>
      </w:r>
    </w:p>
    <w:p w14:paraId="3D8BED44" w14:textId="77777777" w:rsidR="003A06A0" w:rsidRDefault="003A06A0" w:rsidP="003A06A0">
      <w:pPr>
        <w:pStyle w:val="Sansinterligne"/>
      </w:pPr>
      <w:r>
        <w:t xml:space="preserve">Continuation pour Cienfuegos via </w:t>
      </w:r>
      <w:proofErr w:type="spellStart"/>
      <w:r>
        <w:t>Playa</w:t>
      </w:r>
      <w:proofErr w:type="spellEnd"/>
      <w:r>
        <w:t xml:space="preserve"> </w:t>
      </w:r>
      <w:proofErr w:type="spellStart"/>
      <w:r>
        <w:t>Larga</w:t>
      </w:r>
      <w:proofErr w:type="spellEnd"/>
      <w:r>
        <w:t xml:space="preserve">, sur </w:t>
      </w:r>
      <w:r w:rsidRPr="00D3124E">
        <w:rPr>
          <w:b/>
          <w:bCs/>
        </w:rPr>
        <w:t>la Baie des Cochons</w:t>
      </w:r>
      <w:r>
        <w:t>, célèbre de par la victoire des révolutionnaires sur l’armée américaine.</w:t>
      </w:r>
    </w:p>
    <w:p w14:paraId="3C1A31EE" w14:textId="77777777" w:rsidR="003A06A0" w:rsidRDefault="003A06A0" w:rsidP="003A06A0">
      <w:pPr>
        <w:pStyle w:val="Sansinterligne"/>
      </w:pPr>
      <w:bookmarkStart w:id="1" w:name="_Hlk43197041"/>
      <w:r>
        <w:t>Promenade sur la plage puis vous longerez la côte jusqu’à votre prochaine étape.</w:t>
      </w:r>
    </w:p>
    <w:bookmarkEnd w:id="1"/>
    <w:p w14:paraId="53FA4456" w14:textId="737911D5" w:rsidR="003A06A0" w:rsidRDefault="00310168" w:rsidP="003A06A0">
      <w:pPr>
        <w:pStyle w:val="Sansinterligne"/>
      </w:pPr>
      <w:r w:rsidRPr="0077357C">
        <w:rPr>
          <w:b/>
          <w:bCs/>
          <w:noProof/>
        </w:rPr>
        <mc:AlternateContent>
          <mc:Choice Requires="wpg">
            <w:drawing>
              <wp:anchor distT="0" distB="0" distL="228600" distR="228600" simplePos="0" relativeHeight="251683840" behindDoc="1" locked="0" layoutInCell="1" allowOverlap="1" wp14:anchorId="421B4A8E" wp14:editId="774E50FA">
                <wp:simplePos x="0" y="0"/>
                <wp:positionH relativeFrom="margin">
                  <wp:posOffset>4991100</wp:posOffset>
                </wp:positionH>
                <wp:positionV relativeFrom="paragraph">
                  <wp:posOffset>64770</wp:posOffset>
                </wp:positionV>
                <wp:extent cx="1828800" cy="2762250"/>
                <wp:effectExtent l="0" t="0" r="0" b="0"/>
                <wp:wrapTight wrapText="bothSides">
                  <wp:wrapPolygon edited="0">
                    <wp:start x="0" y="0"/>
                    <wp:lineTo x="0" y="21451"/>
                    <wp:lineTo x="21375" y="21451"/>
                    <wp:lineTo x="21375" y="0"/>
                    <wp:lineTo x="0" y="0"/>
                  </wp:wrapPolygon>
                </wp:wrapTight>
                <wp:docPr id="33" name="Groupe 33"/>
                <wp:cNvGraphicFramePr/>
                <a:graphic xmlns:a="http://schemas.openxmlformats.org/drawingml/2006/main">
                  <a:graphicData uri="http://schemas.microsoft.com/office/word/2010/wordprocessingGroup">
                    <wpg:wgp>
                      <wpg:cNvGrpSpPr/>
                      <wpg:grpSpPr>
                        <a:xfrm>
                          <a:off x="0" y="0"/>
                          <a:ext cx="1828800" cy="2762250"/>
                          <a:chOff x="0" y="0"/>
                          <a:chExt cx="1828801" cy="3745079"/>
                        </a:xfrm>
                      </wpg:grpSpPr>
                      <wps:wsp>
                        <wps:cNvPr id="34" name="Rectangle 34"/>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 y="760014"/>
                            <a:ext cx="1828800" cy="29850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E1BCD" w14:textId="77777777" w:rsidR="00310168" w:rsidRPr="00EC1EE9" w:rsidRDefault="00310168" w:rsidP="00310168">
                              <w:pPr>
                                <w:pStyle w:val="Sansinterligne"/>
                                <w:rPr>
                                  <w:i/>
                                  <w:iCs/>
                                  <w:sz w:val="16"/>
                                  <w:szCs w:val="16"/>
                                </w:rPr>
                              </w:pPr>
                              <w:r w:rsidRPr="004546E5">
                                <w:rPr>
                                  <w:i/>
                                  <w:iCs/>
                                  <w:sz w:val="16"/>
                                  <w:szCs w:val="16"/>
                                </w:rPr>
                                <w:t>Cienfuegos : cette ville pleine de charme fut construite par des colons bordelais au XVIIIème siècle. Elle devint rapidement un centre de négoce de la canne à sucre, du tabac et du café. Cienfuegos est le premier et l’un des plus remarquables exemples d’ensemble architectural traduisant les nouvelles techniques d'urbanismes utilisées dans le développement de l'Amérique Latine à partir du XIXème siècle. Pour cette raison, son centre historique est aujourd'hui inscrit au patrimoine mondial par l'Unesco.</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6" name="Zone de texte 36"/>
                        <wps:cNvSpPr txBox="1"/>
                        <wps:spPr>
                          <a:xfrm>
                            <a:off x="0" y="231820"/>
                            <a:ext cx="1828800" cy="528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D5254" w14:textId="77777777" w:rsidR="00310168" w:rsidRPr="00230013" w:rsidRDefault="00310168" w:rsidP="00310168">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Cienfuegos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B4A8E" id="Groupe 33" o:spid="_x0000_s1034" style="position:absolute;margin-left:393pt;margin-top:5.1pt;width:2in;height:217.5pt;z-index:-251632640;mso-wrap-distance-left:18pt;mso-wrap-distance-right:18pt;mso-position-horizontal-relative:margin;mso-width-relative:margin;mso-height-relative:margin" coordsize="18288,37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">
                <v:rect id="Rectangle 34"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" fillcolor="#5b9bd5 [3204]" stroked="f" strokeweight="1pt"/>
                <v:rect id="Rectangle 35" o:spid="_x0000_s1036" style="position:absolute;top:7600;width:18288;height:2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" fillcolor="#5b9bd5 [3204]" stroked="f" strokeweight="1pt">
                  <v:textbox inset=",14.4pt,8.64pt,18pt">
                    <w:txbxContent>
                      <w:p w14:paraId="370E1BCD" w14:textId="77777777" w:rsidR="00310168" w:rsidRPr="00EC1EE9" w:rsidRDefault="00310168" w:rsidP="00310168">
                        <w:pPr>
                          <w:pStyle w:val="Sansinterligne"/>
                          <w:rPr>
                            <w:i/>
                            <w:iCs/>
                            <w:sz w:val="16"/>
                            <w:szCs w:val="16"/>
                          </w:rPr>
                        </w:pPr>
                        <w:r w:rsidRPr="004546E5">
                          <w:rPr>
                            <w:i/>
                            <w:iCs/>
                            <w:sz w:val="16"/>
                            <w:szCs w:val="16"/>
                          </w:rPr>
                          <w:t>Cienfuegos : cette ville pleine de charme fut construite par des colons bordelais au XVIIIème siècle. Elle devint rapidement un centre de négoce de la canne à sucre, du tabac et du café. Cienfuegos est le premier et l’un des plus remarquables exemples d’ensemble architectural traduisant les nouvelles techniques d'urbanismes utilisées dans le développement de l'Amérique Latine à partir du XIXème siècle. Pour cette raison, son centre historique est aujourd'hui inscrit au patrimoine mondial par l'Unesco.</w:t>
                        </w:r>
                      </w:p>
                    </w:txbxContent>
                  </v:textbox>
                </v:rect>
                <v:shape id="Zone de texte 36" o:spid="_x0000_s1037" type="#_x0000_t202" style="position:absolute;top:2318;width:18288;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" fillcolor="white [3212]" stroked="f" strokeweight=".5pt">
                  <v:textbox inset=",7.2pt,,7.2pt">
                    <w:txbxContent>
                      <w:p w14:paraId="334D5254" w14:textId="77777777" w:rsidR="00310168" w:rsidRPr="00230013" w:rsidRDefault="00310168" w:rsidP="00310168">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Cienfuegos</w:t>
                        </w:r>
                      </w:p>
                    </w:txbxContent>
                  </v:textbox>
                </v:shape>
                <w10:wrap type="tight" anchorx="margin"/>
              </v:group>
            </w:pict>
          </mc:Fallback>
        </mc:AlternateContent>
      </w:r>
      <w:r w:rsidR="003A06A0" w:rsidRPr="00664CB8">
        <w:rPr>
          <w:b/>
          <w:bCs/>
        </w:rPr>
        <w:t>Arrivée à Cienfuegos</w:t>
      </w:r>
      <w:r w:rsidR="003A06A0">
        <w:t xml:space="preserve"> et visite de cette ville pleine de charme, construite par des colons bordelais au XVIIIème siècle. Ses longues avenues bordées de vieilles demeures colorées et imposantes, son animation commerçante vous charmeront.</w:t>
      </w:r>
    </w:p>
    <w:p w14:paraId="431C7F05" w14:textId="32334209" w:rsidR="003A06A0" w:rsidRDefault="003A06A0" w:rsidP="003A06A0">
      <w:pPr>
        <w:pStyle w:val="Sansinterligne"/>
      </w:pPr>
      <w:r w:rsidRPr="00D3124E">
        <w:rPr>
          <w:b/>
          <w:bCs/>
        </w:rPr>
        <w:t xml:space="preserve">Visite du Théâtre </w:t>
      </w:r>
      <w:r w:rsidR="0058387C">
        <w:rPr>
          <w:b/>
          <w:bCs/>
        </w:rPr>
        <w:t xml:space="preserve">Thomas </w:t>
      </w:r>
      <w:r w:rsidRPr="00D3124E">
        <w:rPr>
          <w:b/>
          <w:bCs/>
        </w:rPr>
        <w:t>Terry</w:t>
      </w:r>
      <w:r>
        <w:t xml:space="preserve"> construit à l’italienne et où se sont produits le Caruso et Sarah Bernard.</w:t>
      </w:r>
      <w:r w:rsidR="00310168" w:rsidRPr="00310168">
        <w:rPr>
          <w:b/>
          <w:bCs/>
          <w:noProof/>
        </w:rPr>
        <w:t xml:space="preserve"> </w:t>
      </w:r>
    </w:p>
    <w:p w14:paraId="3741AC3F" w14:textId="77777777" w:rsidR="003A06A0" w:rsidRDefault="003A06A0" w:rsidP="003A06A0">
      <w:pPr>
        <w:pStyle w:val="Sansinterligne"/>
      </w:pPr>
      <w:r w:rsidRPr="00134DA2">
        <w:rPr>
          <w:b/>
          <w:bCs/>
        </w:rPr>
        <w:t>Continuation pour Trinidad</w:t>
      </w:r>
      <w:r>
        <w:t xml:space="preserve">, </w:t>
      </w:r>
      <w:r w:rsidRPr="00134DA2">
        <w:t>la route de Cienfuegos à Trinidad est très jolie, par endroit avec vue sur la mer, et à d’autres, vue sur une campagne verdoyante.</w:t>
      </w:r>
    </w:p>
    <w:p w14:paraId="6D79C706" w14:textId="53FB05D2" w:rsidR="003A06A0" w:rsidRDefault="003A06A0" w:rsidP="003A06A0">
      <w:pPr>
        <w:pStyle w:val="Sansinterligne"/>
      </w:pPr>
      <w:r>
        <w:t>Dîner en ville</w:t>
      </w:r>
      <w:r w:rsidR="0044131D">
        <w:t>.</w:t>
      </w:r>
    </w:p>
    <w:p w14:paraId="73D51EB9" w14:textId="77777777" w:rsidR="003A06A0" w:rsidRPr="00D3124E" w:rsidRDefault="003A06A0" w:rsidP="003A06A0">
      <w:pPr>
        <w:pStyle w:val="Sansinterligne"/>
        <w:rPr>
          <w:b/>
          <w:bCs/>
        </w:rPr>
      </w:pPr>
      <w:r w:rsidRPr="00D3124E">
        <w:rPr>
          <w:b/>
          <w:bCs/>
        </w:rPr>
        <w:t>Nuit en chambres d’hôtes</w:t>
      </w:r>
    </w:p>
    <w:p w14:paraId="52088EA0" w14:textId="54BD5BE5" w:rsidR="003A06A0" w:rsidRDefault="003A06A0" w:rsidP="003A06A0">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p>
    <w:p w14:paraId="7F7B3BD3" w14:textId="77777777" w:rsidR="008F67EF" w:rsidRDefault="008F67EF" w:rsidP="003A06A0">
      <w:pPr>
        <w:pStyle w:val="Sansinterligne"/>
      </w:pPr>
    </w:p>
    <w:p w14:paraId="2D546DDD" w14:textId="0C464FA0" w:rsidR="003A06A0" w:rsidRPr="00BE61B2"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5ème JOUR – </w:t>
      </w:r>
      <w:r w:rsidR="00531216"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IZNAGA / TRINIDAD (40min – 16km x 2)</w:t>
      </w:r>
    </w:p>
    <w:p w14:paraId="1B0773AE" w14:textId="77777777" w:rsidR="003A06A0" w:rsidRDefault="003A06A0" w:rsidP="003A06A0">
      <w:pPr>
        <w:pStyle w:val="Sansinterligne"/>
      </w:pPr>
      <w:r>
        <w:t xml:space="preserve">Petit déjeuner.  </w:t>
      </w:r>
    </w:p>
    <w:p w14:paraId="7A64F15E" w14:textId="610FCBB7" w:rsidR="0058387C" w:rsidRDefault="00310168" w:rsidP="0058387C">
      <w:pPr>
        <w:pStyle w:val="Sansinterligne"/>
      </w:pPr>
      <w:r w:rsidRPr="001E1DF8">
        <w:rPr>
          <w:b/>
          <w:bCs/>
          <w:noProof/>
        </w:rPr>
        <mc:AlternateContent>
          <mc:Choice Requires="wpg">
            <w:drawing>
              <wp:anchor distT="0" distB="0" distL="228600" distR="228600" simplePos="0" relativeHeight="251685888" behindDoc="1" locked="0" layoutInCell="1" allowOverlap="1" wp14:anchorId="6E86CC20" wp14:editId="5844A0CA">
                <wp:simplePos x="0" y="0"/>
                <wp:positionH relativeFrom="margin">
                  <wp:posOffset>4991099</wp:posOffset>
                </wp:positionH>
                <wp:positionV relativeFrom="paragraph">
                  <wp:posOffset>528320</wp:posOffset>
                </wp:positionV>
                <wp:extent cx="1828800" cy="2552700"/>
                <wp:effectExtent l="0" t="0" r="0" b="0"/>
                <wp:wrapTight wrapText="bothSides">
                  <wp:wrapPolygon edited="0">
                    <wp:start x="0" y="0"/>
                    <wp:lineTo x="0" y="21439"/>
                    <wp:lineTo x="21375" y="21439"/>
                    <wp:lineTo x="21375" y="0"/>
                    <wp:lineTo x="0" y="0"/>
                  </wp:wrapPolygon>
                </wp:wrapTight>
                <wp:docPr id="16" name="Groupe 16"/>
                <wp:cNvGraphicFramePr/>
                <a:graphic xmlns:a="http://schemas.openxmlformats.org/drawingml/2006/main">
                  <a:graphicData uri="http://schemas.microsoft.com/office/word/2010/wordprocessingGroup">
                    <wpg:wgp>
                      <wpg:cNvGrpSpPr/>
                      <wpg:grpSpPr>
                        <a:xfrm>
                          <a:off x="0" y="0"/>
                          <a:ext cx="1828800" cy="2552700"/>
                          <a:chOff x="0" y="0"/>
                          <a:chExt cx="1828801" cy="4481012"/>
                        </a:xfrm>
                      </wpg:grpSpPr>
                      <wps:wsp>
                        <wps:cNvPr id="17" name="Rectangle 17"/>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 y="927284"/>
                            <a:ext cx="1828800" cy="355372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7F9CAD" w14:textId="77777777" w:rsidR="00310168" w:rsidRPr="00464268" w:rsidRDefault="00310168" w:rsidP="00310168">
                              <w:pPr>
                                <w:pStyle w:val="Sansinterligne"/>
                                <w:rPr>
                                  <w:i/>
                                  <w:iCs/>
                                  <w:sz w:val="16"/>
                                  <w:szCs w:val="16"/>
                                </w:rPr>
                              </w:pPr>
                              <w:r w:rsidRPr="00464268">
                                <w:rPr>
                                  <w:i/>
                                  <w:iCs/>
                                  <w:sz w:val="16"/>
                                  <w:szCs w:val="16"/>
                                </w:rPr>
                                <w:t>Trinidad : petite ville de 50 000 habitants, qui a gardé ses rues pavées</w:t>
                              </w:r>
                              <w:r>
                                <w:rPr>
                                  <w:i/>
                                  <w:iCs/>
                                  <w:sz w:val="16"/>
                                  <w:szCs w:val="16"/>
                                </w:rPr>
                                <w:t xml:space="preserve"> de pierres</w:t>
                              </w:r>
                              <w:r w:rsidRPr="00464268">
                                <w:rPr>
                                  <w:i/>
                                  <w:iCs/>
                                  <w:sz w:val="16"/>
                                  <w:szCs w:val="16"/>
                                </w:rPr>
                                <w:t xml:space="preserve">, ses toits </w:t>
                              </w:r>
                              <w:r>
                                <w:rPr>
                                  <w:i/>
                                  <w:iCs/>
                                  <w:sz w:val="16"/>
                                  <w:szCs w:val="16"/>
                                </w:rPr>
                                <w:t>en</w:t>
                              </w:r>
                              <w:r w:rsidRPr="00464268">
                                <w:rPr>
                                  <w:i/>
                                  <w:iCs/>
                                  <w:sz w:val="16"/>
                                  <w:szCs w:val="16"/>
                                </w:rPr>
                                <w:t xml:space="preserve"> tuiles et ses grandes fenêtres protégées par de très belles grilles. Parcs et belles demeures se succèdent au centre de la cité endormie sous le soleil généreux du centre de Cuba.... En raison de ses trésors culturels, l'Unesco a inscrit Trinidad</w:t>
                              </w:r>
                              <w:r>
                                <w:rPr>
                                  <w:i/>
                                  <w:iCs/>
                                  <w:sz w:val="16"/>
                                  <w:szCs w:val="16"/>
                                </w:rPr>
                                <w:t xml:space="preserve"> et la vallée des moulins à sucre</w:t>
                              </w:r>
                              <w:r w:rsidRPr="00464268">
                                <w:rPr>
                                  <w:i/>
                                  <w:iCs/>
                                  <w:sz w:val="16"/>
                                  <w:szCs w:val="16"/>
                                </w:rPr>
                                <w:t xml:space="preserve"> au registre des grands héritages du monde en 1988, tout comme la vieille Havane.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 name="Zone de texte 19"/>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AA5DC" w14:textId="77777777" w:rsidR="00310168" w:rsidRPr="00230013" w:rsidRDefault="00310168" w:rsidP="00310168">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86CC20" id="Groupe 16" o:spid="_x0000_s1038" style="position:absolute;margin-left:393pt;margin-top:41.6pt;width:2in;height:201pt;z-index:-251630592;mso-wrap-distance-left:18pt;mso-wrap-distance-right:18pt;mso-position-horizontal-relative:margin;mso-width-relative:margin;mso-height-relative:margin" coordsize="18288,4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">
                <v:rect id="Rectangle 17" o:spid="_x0000_s103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5b9bd5 [3204]" stroked="f" strokeweight="1pt"/>
                <v:rect id="Rectangle 18" o:spid="_x0000_s1040" style="position:absolute;top:9272;width:18288;height:3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" fillcolor="#5b9bd5 [3204]" stroked="f" strokeweight="1pt">
                  <v:textbox inset=",14.4pt,8.64pt,18pt">
                    <w:txbxContent>
                      <w:p w14:paraId="7F7F9CAD" w14:textId="77777777" w:rsidR="00310168" w:rsidRPr="00464268" w:rsidRDefault="00310168" w:rsidP="00310168">
                        <w:pPr>
                          <w:pStyle w:val="Sansinterligne"/>
                          <w:rPr>
                            <w:i/>
                            <w:iCs/>
                            <w:sz w:val="16"/>
                            <w:szCs w:val="16"/>
                          </w:rPr>
                        </w:pPr>
                        <w:r w:rsidRPr="00464268">
                          <w:rPr>
                            <w:i/>
                            <w:iCs/>
                            <w:sz w:val="16"/>
                            <w:szCs w:val="16"/>
                          </w:rPr>
                          <w:t>Trinidad : petite ville de 50 000 habitants, qui a gardé ses rues pavées</w:t>
                        </w:r>
                        <w:r>
                          <w:rPr>
                            <w:i/>
                            <w:iCs/>
                            <w:sz w:val="16"/>
                            <w:szCs w:val="16"/>
                          </w:rPr>
                          <w:t xml:space="preserve"> de pierres</w:t>
                        </w:r>
                        <w:r w:rsidRPr="00464268">
                          <w:rPr>
                            <w:i/>
                            <w:iCs/>
                            <w:sz w:val="16"/>
                            <w:szCs w:val="16"/>
                          </w:rPr>
                          <w:t xml:space="preserve">, ses toits </w:t>
                        </w:r>
                        <w:r>
                          <w:rPr>
                            <w:i/>
                            <w:iCs/>
                            <w:sz w:val="16"/>
                            <w:szCs w:val="16"/>
                          </w:rPr>
                          <w:t>en</w:t>
                        </w:r>
                        <w:r w:rsidRPr="00464268">
                          <w:rPr>
                            <w:i/>
                            <w:iCs/>
                            <w:sz w:val="16"/>
                            <w:szCs w:val="16"/>
                          </w:rPr>
                          <w:t xml:space="preserve"> tuiles et ses grandes fenêtres protégées par de très belles grilles. Parcs et belles demeures se succèdent au centre de la cité endormie sous le soleil généreux du centre de Cuba.... En raison de ses trésors culturels, l'Unesco a inscrit Trinidad</w:t>
                        </w:r>
                        <w:r>
                          <w:rPr>
                            <w:i/>
                            <w:iCs/>
                            <w:sz w:val="16"/>
                            <w:szCs w:val="16"/>
                          </w:rPr>
                          <w:t xml:space="preserve"> et la vallée des moulins à sucre</w:t>
                        </w:r>
                        <w:r w:rsidRPr="00464268">
                          <w:rPr>
                            <w:i/>
                            <w:iCs/>
                            <w:sz w:val="16"/>
                            <w:szCs w:val="16"/>
                          </w:rPr>
                          <w:t xml:space="preserve"> au registre des grands héritages du monde en 1988, tout comme la vieille Havane.</w:t>
                        </w:r>
                      </w:p>
                    </w:txbxContent>
                  </v:textbox>
                </v:rect>
                <v:shape id="Zone de texte 19" o:spid="_x0000_s1041"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" fillcolor="white [3212]" stroked="f" strokeweight=".5pt">
                  <v:textbox inset=",7.2pt,,7.2pt">
                    <w:txbxContent>
                      <w:p w14:paraId="5DAAA5DC" w14:textId="77777777" w:rsidR="00310168" w:rsidRPr="00230013" w:rsidRDefault="00310168" w:rsidP="00310168">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p>
                    </w:txbxContent>
                  </v:textbox>
                </v:shape>
                <w10:wrap type="tight" anchorx="margin"/>
              </v:group>
            </w:pict>
          </mc:Fallback>
        </mc:AlternateContent>
      </w:r>
      <w:r w:rsidR="0058387C" w:rsidRPr="007E3BDF">
        <w:rPr>
          <w:b/>
          <w:bCs/>
        </w:rPr>
        <w:t xml:space="preserve">Départ à bord d’un train à vapeur pour une balade à travers la vallée de Los </w:t>
      </w:r>
      <w:proofErr w:type="spellStart"/>
      <w:r w:rsidR="0058387C" w:rsidRPr="007E3BDF">
        <w:rPr>
          <w:b/>
          <w:bCs/>
        </w:rPr>
        <w:t>Ingenios</w:t>
      </w:r>
      <w:proofErr w:type="spellEnd"/>
      <w:r w:rsidR="0058387C">
        <w:t xml:space="preserve"> (les moulins à sucre). Vous arriverez ainsi à </w:t>
      </w:r>
      <w:proofErr w:type="spellStart"/>
      <w:r w:rsidR="0058387C">
        <w:t>Manaca</w:t>
      </w:r>
      <w:proofErr w:type="spellEnd"/>
      <w:r w:rsidR="0058387C">
        <w:t xml:space="preserve"> </w:t>
      </w:r>
      <w:proofErr w:type="spellStart"/>
      <w:r w:rsidR="0058387C">
        <w:t>Iznaga</w:t>
      </w:r>
      <w:proofErr w:type="spellEnd"/>
      <w:r w:rsidR="0058387C">
        <w:t xml:space="preserve">, ancienne plantation sucrière où </w:t>
      </w:r>
      <w:r w:rsidR="0058387C" w:rsidRPr="00420CBB">
        <w:rPr>
          <w:b/>
          <w:bCs/>
        </w:rPr>
        <w:t xml:space="preserve">vous visiterez la Maison de Maître et pourrez monter à la tour </w:t>
      </w:r>
      <w:proofErr w:type="spellStart"/>
      <w:r w:rsidR="0058387C" w:rsidRPr="00420CBB">
        <w:rPr>
          <w:b/>
          <w:bCs/>
        </w:rPr>
        <w:t>Iznaga</w:t>
      </w:r>
      <w:proofErr w:type="spellEnd"/>
      <w:r w:rsidR="0058387C">
        <w:t xml:space="preserve"> dominant la propriété. De nombreux artisans vous proposeront leurs œuvres, et notamment beaucoup de broderies.</w:t>
      </w:r>
    </w:p>
    <w:p w14:paraId="0D8C9DE2" w14:textId="28019DCF" w:rsidR="0058387C" w:rsidRDefault="0058387C" w:rsidP="0058387C">
      <w:pPr>
        <w:pStyle w:val="Sansinterligne"/>
      </w:pPr>
      <w:r>
        <w:t xml:space="preserve">De retour dans le centre de Trinidad </w:t>
      </w:r>
      <w:r>
        <w:rPr>
          <w:b/>
          <w:bCs/>
        </w:rPr>
        <w:t>v</w:t>
      </w:r>
      <w:r w:rsidRPr="001E1DF8">
        <w:rPr>
          <w:b/>
          <w:bCs/>
        </w:rPr>
        <w:t>isite du cœur historique</w:t>
      </w:r>
      <w:r w:rsidRPr="00456608">
        <w:t xml:space="preserve"> </w:t>
      </w:r>
      <w:r>
        <w:t>ses ruelles avec leurs pavées d’origine, ses places typiques, ses maisons colorées, ses charrettes à cheval, et du Musée municipal aménagé dans une ancienne demeure coloniale entièrement meublée.</w:t>
      </w:r>
      <w:r w:rsidR="00310168" w:rsidRPr="00310168">
        <w:rPr>
          <w:b/>
          <w:bCs/>
          <w:noProof/>
        </w:rPr>
        <w:t xml:space="preserve"> </w:t>
      </w:r>
    </w:p>
    <w:p w14:paraId="6691AEF5" w14:textId="77777777" w:rsidR="0058387C" w:rsidRDefault="0058387C" w:rsidP="0058387C">
      <w:pPr>
        <w:pStyle w:val="Sansinterligne"/>
      </w:pPr>
      <w:r w:rsidRPr="001E1DF8">
        <w:rPr>
          <w:b/>
          <w:bCs/>
        </w:rPr>
        <w:t xml:space="preserve">Animation musicale à la taverne </w:t>
      </w:r>
      <w:proofErr w:type="spellStart"/>
      <w:r w:rsidRPr="001E1DF8">
        <w:rPr>
          <w:b/>
          <w:bCs/>
        </w:rPr>
        <w:t>Canchanchara</w:t>
      </w:r>
      <w:proofErr w:type="spellEnd"/>
      <w:r>
        <w:t xml:space="preserve"> et déjeuner au cœur de la Vieille Ville au restaurant El </w:t>
      </w:r>
      <w:proofErr w:type="spellStart"/>
      <w:r>
        <w:t>Jigue</w:t>
      </w:r>
      <w:proofErr w:type="spellEnd"/>
      <w:r>
        <w:t>, qui vous servira sa spécialité servi dans des assiettes de terre cuite.</w:t>
      </w:r>
    </w:p>
    <w:p w14:paraId="43FB09CF" w14:textId="77777777" w:rsidR="003A06A0" w:rsidRDefault="003A06A0" w:rsidP="003A06A0">
      <w:pPr>
        <w:pStyle w:val="Sansinterligne"/>
      </w:pPr>
      <w:r w:rsidRPr="001E1DF8">
        <w:rPr>
          <w:b/>
          <w:bCs/>
        </w:rPr>
        <w:t>Temps libre pour flâner sur le marché de Trinidad à la découverte de son artisanat</w:t>
      </w:r>
      <w:r>
        <w:t xml:space="preserve"> (broderies, chapeaux cubains, sculptures et vanneries).</w:t>
      </w:r>
    </w:p>
    <w:p w14:paraId="10B41967" w14:textId="39F5B694" w:rsidR="003A06A0" w:rsidRDefault="003A06A0" w:rsidP="003A06A0">
      <w:pPr>
        <w:pStyle w:val="Sansinterligne"/>
      </w:pPr>
      <w:r w:rsidRPr="0044131D">
        <w:rPr>
          <w:b/>
          <w:bCs/>
        </w:rPr>
        <w:t>Dîner en ville</w:t>
      </w:r>
      <w:r w:rsidRPr="0044131D">
        <w:t>.</w:t>
      </w:r>
    </w:p>
    <w:p w14:paraId="683F37AB" w14:textId="59761C02" w:rsidR="003A06A0" w:rsidRDefault="003A06A0" w:rsidP="003A06A0">
      <w:pPr>
        <w:pStyle w:val="Sansinterligne"/>
      </w:pPr>
      <w:r>
        <w:t>Nuit en chambres d’hôtes</w:t>
      </w:r>
    </w:p>
    <w:p w14:paraId="5C477E40" w14:textId="485C13D3" w:rsidR="003A06A0" w:rsidRDefault="003A06A0" w:rsidP="003A06A0">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p>
    <w:p w14:paraId="3DC34301" w14:textId="33402DB8" w:rsidR="003A06A0" w:rsidRDefault="003A06A0" w:rsidP="003A06A0">
      <w:pPr>
        <w:pStyle w:val="Sansinterligne"/>
      </w:pPr>
    </w:p>
    <w:p w14:paraId="7C59EEA6" w14:textId="77777777" w:rsidR="0044131D" w:rsidRDefault="0044131D">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06EE4A78" w14:textId="0D3AB218" w:rsidR="003A06A0" w:rsidRPr="00BE61B2"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6ème JOUR – TRINIDAD / CAMAGUEY (</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260km</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DC75FE">
        <w:rPr>
          <w:b/>
          <w:bCs/>
          <w:noProof/>
        </w:rPr>
        <w:t xml:space="preserve"> </w:t>
      </w:r>
    </w:p>
    <w:p w14:paraId="7EAB8D8B" w14:textId="51123322" w:rsidR="003A06A0" w:rsidRDefault="00FE3EA4" w:rsidP="003A06A0">
      <w:pPr>
        <w:pStyle w:val="Sansinterligne"/>
      </w:pPr>
      <w:r w:rsidRPr="001E1DF8">
        <w:rPr>
          <w:b/>
          <w:bCs/>
          <w:noProof/>
        </w:rPr>
        <mc:AlternateContent>
          <mc:Choice Requires="wpg">
            <w:drawing>
              <wp:anchor distT="0" distB="0" distL="228600" distR="228600" simplePos="0" relativeHeight="251688960" behindDoc="1" locked="0" layoutInCell="1" allowOverlap="1" wp14:anchorId="2B83982A" wp14:editId="468E7738">
                <wp:simplePos x="0" y="0"/>
                <wp:positionH relativeFrom="margin">
                  <wp:posOffset>4961255</wp:posOffset>
                </wp:positionH>
                <wp:positionV relativeFrom="margin">
                  <wp:posOffset>391795</wp:posOffset>
                </wp:positionV>
                <wp:extent cx="1828800" cy="2962275"/>
                <wp:effectExtent l="0" t="0" r="0" b="9525"/>
                <wp:wrapSquare wrapText="bothSides"/>
                <wp:docPr id="38" name="Groupe 38"/>
                <wp:cNvGraphicFramePr/>
                <a:graphic xmlns:a="http://schemas.openxmlformats.org/drawingml/2006/main">
                  <a:graphicData uri="http://schemas.microsoft.com/office/word/2010/wordprocessingGroup">
                    <wpg:wgp>
                      <wpg:cNvGrpSpPr/>
                      <wpg:grpSpPr>
                        <a:xfrm>
                          <a:off x="0" y="0"/>
                          <a:ext cx="1828800" cy="2962275"/>
                          <a:chOff x="0" y="0"/>
                          <a:chExt cx="1828801" cy="5764809"/>
                        </a:xfrm>
                      </wpg:grpSpPr>
                      <wps:wsp>
                        <wps:cNvPr id="39" name="Rectangle 39"/>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 y="927277"/>
                            <a:ext cx="1828800" cy="483753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3A3AA" w14:textId="77777777" w:rsidR="00FE3EA4" w:rsidRPr="00464268" w:rsidRDefault="00FE3EA4" w:rsidP="00FE3EA4">
                              <w:pPr>
                                <w:pStyle w:val="Sansinterligne"/>
                                <w:rPr>
                                  <w:i/>
                                  <w:iCs/>
                                  <w:sz w:val="16"/>
                                  <w:szCs w:val="16"/>
                                </w:rPr>
                              </w:pPr>
                              <w:r w:rsidRPr="00464268">
                                <w:rPr>
                                  <w:i/>
                                  <w:iCs/>
                                  <w:sz w:val="16"/>
                                  <w:szCs w:val="16"/>
                                </w:rPr>
                                <w:t>Camagüey : ce n’est pas pour rien si cette cité nous évoque une petite ville européenne du XVIIIème siècle, où ses petites rues sinueuses et ses places publiques rappellent l'atmosphère chaleureuse de celles de villages italiens ou espagnols. Ce fut l’un des sept premiers villages fondés par les espagnols à Cuba. Son centre historique, témoin des influences architectural qui marquèrent les caraïbes et l’Amérique latine du début de sa colonisation jusqu’à aujourd’hui en font un site remarquable aujourd’hui classé par l’Unesco au patrimoine mondial de l’humanité.</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41" name="Zone de texte 41"/>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7375A" w14:textId="77777777" w:rsidR="00FE3EA4" w:rsidRPr="00230013" w:rsidRDefault="00FE3EA4" w:rsidP="00FE3EA4">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Camaguey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83982A" id="Groupe 38" o:spid="_x0000_s1042" style="position:absolute;margin-left:390.65pt;margin-top:30.85pt;width:2in;height:233.25pt;z-index:-251627520;mso-wrap-distance-left:18pt;mso-wrap-distance-right:18pt;mso-position-horizontal-relative:margin;mso-position-vertical-relative:margin;mso-width-relative:margin;mso-height-relative:margin" coordsize="18288,5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">
                <v:rect id="Rectangle 39" o:spid="_x0000_s104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" fillcolor="#5b9bd5 [3204]" stroked="f" strokeweight="1pt"/>
                <v:rect id="Rectangle 40" o:spid="_x0000_s1044" style="position:absolute;top:9272;width:18288;height:48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" fillcolor="#5b9bd5 [3204]" stroked="f" strokeweight="1pt">
                  <v:textbox inset=",14.4pt,8.64pt,18pt">
                    <w:txbxContent>
                      <w:p w14:paraId="6503A3AA" w14:textId="77777777" w:rsidR="00FE3EA4" w:rsidRPr="00464268" w:rsidRDefault="00FE3EA4" w:rsidP="00FE3EA4">
                        <w:pPr>
                          <w:pStyle w:val="Sansinterligne"/>
                          <w:rPr>
                            <w:i/>
                            <w:iCs/>
                            <w:sz w:val="16"/>
                            <w:szCs w:val="16"/>
                          </w:rPr>
                        </w:pPr>
                        <w:r w:rsidRPr="00464268">
                          <w:rPr>
                            <w:i/>
                            <w:iCs/>
                            <w:sz w:val="16"/>
                            <w:szCs w:val="16"/>
                          </w:rPr>
                          <w:t>Camagüey : ce n’est pas pour rien si cette cité nous évoque une petite ville européenne du XVIIIème siècle, où ses petites rues sinueuses et ses places publiques rappellent l'atmosphère chaleureuse de celles de villages italiens ou espagnols. Ce fut l’un des sept premiers villages fondés par les espagnols à Cuba. Son centre historique, témoin des influences architectural qui marquèrent les caraïbes et l’Amérique latine du début de sa colonisation jusqu’à aujourd’hui en font un site remarquable aujourd’hui classé par l’Unesco au patrimoine mondial de l’humanité.</w:t>
                        </w:r>
                      </w:p>
                    </w:txbxContent>
                  </v:textbox>
                </v:rect>
                <v:shape id="Zone de texte 41" o:spid="_x0000_s1045"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" fillcolor="white [3212]" stroked="f" strokeweight=".5pt">
                  <v:textbox inset=",7.2pt,,7.2pt">
                    <w:txbxContent>
                      <w:p w14:paraId="4837375A" w14:textId="77777777" w:rsidR="00FE3EA4" w:rsidRPr="00230013" w:rsidRDefault="00FE3EA4" w:rsidP="00FE3EA4">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Camaguey</w:t>
                        </w:r>
                      </w:p>
                    </w:txbxContent>
                  </v:textbox>
                </v:shape>
                <w10:wrap type="square" anchorx="margin" anchory="margin"/>
              </v:group>
            </w:pict>
          </mc:Fallback>
        </mc:AlternateContent>
      </w:r>
      <w:r w:rsidR="003A06A0">
        <w:t>Petit déjeuner puis vous partirez de Trinidad en direction de Camaguey.</w:t>
      </w:r>
    </w:p>
    <w:p w14:paraId="1662174B" w14:textId="21DC46C2" w:rsidR="003A06A0" w:rsidRDefault="003A06A0" w:rsidP="003A06A0">
      <w:pPr>
        <w:pStyle w:val="Sansinterligne"/>
      </w:pPr>
      <w:r>
        <w:t>Après le déjeuner, commencez votre visite de cette petite ville à l’ambiance si particulière. Son centre historique, l’un des plus grand et des plus ancien de Cuba est classé au patrimoine mondial de l’humanité.</w:t>
      </w:r>
    </w:p>
    <w:p w14:paraId="4C244D38" w14:textId="7C3E2CFD" w:rsidR="003A06A0" w:rsidRDefault="003A06A0" w:rsidP="003A06A0">
      <w:pPr>
        <w:pStyle w:val="Sansinterligne"/>
      </w:pPr>
      <w:r>
        <w:t>Dîner et nuit à votre hôtel.</w:t>
      </w:r>
    </w:p>
    <w:p w14:paraId="27B3474B" w14:textId="3E795DD9" w:rsidR="003A06A0" w:rsidRDefault="003A06A0" w:rsidP="003A06A0">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r w:rsidR="00FE3EA4" w:rsidRPr="00FE3EA4">
        <w:rPr>
          <w:b/>
          <w:bCs/>
          <w:noProof/>
        </w:rPr>
        <w:t xml:space="preserve"> </w:t>
      </w:r>
    </w:p>
    <w:p w14:paraId="23C2DBF1" w14:textId="77777777" w:rsidR="003A06A0" w:rsidRDefault="003A06A0" w:rsidP="003A06A0">
      <w:pPr>
        <w:pStyle w:val="Sansinterligne"/>
      </w:pPr>
    </w:p>
    <w:p w14:paraId="057C8246" w14:textId="57A797A5" w:rsidR="003A06A0" w:rsidRPr="00BE61B2"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7ème JOUR – CAMAGUEY /</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BAYAMO</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SANTIAGO (5H</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340km</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003B34BC" w:rsidRPr="003B34BC">
        <w:t xml:space="preserve"> </w:t>
      </w:r>
    </w:p>
    <w:p w14:paraId="149E631E" w14:textId="13026AD5" w:rsidR="003A06A0" w:rsidRDefault="003A06A0" w:rsidP="003A06A0">
      <w:pPr>
        <w:pStyle w:val="Sansinterligne"/>
      </w:pPr>
      <w:r>
        <w:t xml:space="preserve">Petit déjeuner.  </w:t>
      </w:r>
    </w:p>
    <w:p w14:paraId="1B4D2568" w14:textId="598D587E" w:rsidR="003A06A0" w:rsidRDefault="003A06A0" w:rsidP="003A06A0">
      <w:pPr>
        <w:pStyle w:val="Sansinterligne"/>
      </w:pPr>
      <w:r w:rsidRPr="004A1158">
        <w:rPr>
          <w:b/>
          <w:bCs/>
        </w:rPr>
        <w:t>Poursuivez votre voyage en direction de Santiago de Cuba</w:t>
      </w:r>
      <w:r>
        <w:t xml:space="preserve">. </w:t>
      </w:r>
    </w:p>
    <w:p w14:paraId="79A0C066" w14:textId="69F88D75" w:rsidR="003A06A0" w:rsidRDefault="003A06A0" w:rsidP="003A06A0">
      <w:pPr>
        <w:pStyle w:val="Sansinterligne"/>
      </w:pPr>
      <w:bookmarkStart w:id="2" w:name="_Hlk43199945"/>
      <w:r w:rsidRPr="007B20DF">
        <w:rPr>
          <w:b/>
          <w:bCs/>
        </w:rPr>
        <w:t>Arrêt à Bayamo</w:t>
      </w:r>
      <w:r>
        <w:t>, visite de la ville berceau de la Nationalité cubaine et de sa cathédrale (si ouverte).</w:t>
      </w:r>
    </w:p>
    <w:p w14:paraId="2701FD0C" w14:textId="57C0C34E" w:rsidR="003A06A0" w:rsidRDefault="003A06A0" w:rsidP="003A06A0">
      <w:pPr>
        <w:pStyle w:val="Sansinterligne"/>
      </w:pPr>
      <w:r w:rsidRPr="007B20DF">
        <w:rPr>
          <w:b/>
          <w:bCs/>
        </w:rPr>
        <w:t>Déjeuner sur place puis continuation pour Santiago</w:t>
      </w:r>
      <w:r>
        <w:t>.</w:t>
      </w:r>
    </w:p>
    <w:p w14:paraId="12556FBB" w14:textId="2C81630F" w:rsidR="003A06A0" w:rsidRDefault="003A06A0" w:rsidP="003A06A0">
      <w:pPr>
        <w:pStyle w:val="Sansinterligne"/>
      </w:pPr>
      <w:r>
        <w:t xml:space="preserve">Santiago, incomparable pour ses deux particularités : l’hospitalité de ses habitants au tempérament jovial, et le riche patrimoine historique et culturel. </w:t>
      </w:r>
      <w:bookmarkStart w:id="3" w:name="_Hlk42176954"/>
    </w:p>
    <w:bookmarkEnd w:id="3"/>
    <w:p w14:paraId="72AC1F83" w14:textId="3F36D613" w:rsidR="003A06A0" w:rsidRDefault="003A06A0" w:rsidP="003A06A0">
      <w:pPr>
        <w:pStyle w:val="Sansinterligne"/>
      </w:pPr>
      <w:r w:rsidRPr="00E43034">
        <w:rPr>
          <w:b/>
          <w:bCs/>
        </w:rPr>
        <w:t>Visite de la</w:t>
      </w:r>
      <w:r>
        <w:rPr>
          <w:b/>
          <w:bCs/>
        </w:rPr>
        <w:t xml:space="preserve"> basilique Notre Dame de la </w:t>
      </w:r>
      <w:r w:rsidRPr="00E43034">
        <w:rPr>
          <w:b/>
          <w:bCs/>
        </w:rPr>
        <w:t>Charité du Cuivre, patronne de Cuba</w:t>
      </w:r>
      <w:r>
        <w:t xml:space="preserve"> et haut lieu de pèlerinage.</w:t>
      </w:r>
    </w:p>
    <w:p w14:paraId="5041E8D6" w14:textId="7E5B7F00" w:rsidR="003A06A0" w:rsidRDefault="003A06A0" w:rsidP="003A06A0">
      <w:pPr>
        <w:pStyle w:val="Sansinterligne"/>
      </w:pPr>
      <w:r w:rsidRPr="009C1827">
        <w:rPr>
          <w:b/>
          <w:bCs/>
        </w:rPr>
        <w:t>Cocktail sur la terrasse de l’hôtel Casa Grande</w:t>
      </w:r>
      <w:r>
        <w:t xml:space="preserve"> d’où vous aurez un superbe point de vue sur la ville.</w:t>
      </w:r>
    </w:p>
    <w:p w14:paraId="0B8E4A83" w14:textId="247C1038" w:rsidR="003A06A0" w:rsidRDefault="003A06A0" w:rsidP="003A06A0">
      <w:pPr>
        <w:pStyle w:val="Sansinterligne"/>
      </w:pPr>
      <w:r>
        <w:t xml:space="preserve">Dîner en ville. </w:t>
      </w:r>
    </w:p>
    <w:p w14:paraId="6CCD453A" w14:textId="172CB8E0" w:rsidR="003A06A0" w:rsidRDefault="003A06A0" w:rsidP="003A06A0">
      <w:pPr>
        <w:pStyle w:val="Sansinterligne"/>
      </w:pPr>
      <w:r>
        <w:t>Nuit à votre hôtel.</w:t>
      </w:r>
    </w:p>
    <w:bookmarkEnd w:id="2"/>
    <w:p w14:paraId="19E5A068" w14:textId="3E5FB5C8" w:rsidR="003A06A0" w:rsidRDefault="003A06A0" w:rsidP="003A06A0">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r w:rsidRPr="000263B1">
        <w:t xml:space="preserve"> </w:t>
      </w:r>
    </w:p>
    <w:p w14:paraId="194783A2" w14:textId="059CEAC1" w:rsidR="003A06A0" w:rsidRDefault="003A06A0" w:rsidP="003A06A0">
      <w:pPr>
        <w:pStyle w:val="Sansinterligne"/>
      </w:pPr>
    </w:p>
    <w:p w14:paraId="6791AD20" w14:textId="6758539E" w:rsidR="003A06A0" w:rsidRDefault="003B34BC" w:rsidP="003A06A0">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86912" behindDoc="0" locked="0" layoutInCell="1" allowOverlap="1" wp14:anchorId="6B0D1A8F" wp14:editId="31E330AE">
            <wp:simplePos x="0" y="0"/>
            <wp:positionH relativeFrom="column">
              <wp:posOffset>20955</wp:posOffset>
            </wp:positionH>
            <wp:positionV relativeFrom="paragraph">
              <wp:posOffset>1498600</wp:posOffset>
            </wp:positionV>
            <wp:extent cx="3276600" cy="217932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EC21EBA" wp14:editId="5E0E0305">
            <wp:simplePos x="0" y="0"/>
            <wp:positionH relativeFrom="column">
              <wp:posOffset>3528060</wp:posOffset>
            </wp:positionH>
            <wp:positionV relativeFrom="paragraph">
              <wp:posOffset>1514475</wp:posOffset>
            </wp:positionV>
            <wp:extent cx="3265805" cy="2162175"/>
            <wp:effectExtent l="0" t="0" r="0"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580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6A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5AAB8535" w14:textId="19DB160F" w:rsidR="003A06A0" w:rsidRPr="00BE61B2"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C1827">
        <w:rPr>
          <w:b/>
          <w:bCs/>
          <w:noProof/>
        </w:rPr>
        <w:lastRenderedPageBreak/>
        <mc:AlternateContent>
          <mc:Choice Requires="wpg">
            <w:drawing>
              <wp:anchor distT="0" distB="0" distL="228600" distR="228600" simplePos="0" relativeHeight="251664384" behindDoc="1" locked="0" layoutInCell="1" allowOverlap="1" wp14:anchorId="1FCD2FB6" wp14:editId="1DAC1F54">
                <wp:simplePos x="0" y="0"/>
                <wp:positionH relativeFrom="margin">
                  <wp:posOffset>5069205</wp:posOffset>
                </wp:positionH>
                <wp:positionV relativeFrom="paragraph">
                  <wp:posOffset>94615</wp:posOffset>
                </wp:positionV>
                <wp:extent cx="1828800" cy="5210175"/>
                <wp:effectExtent l="0" t="0" r="0" b="9525"/>
                <wp:wrapTight wrapText="bothSides">
                  <wp:wrapPolygon edited="0">
                    <wp:start x="0" y="0"/>
                    <wp:lineTo x="0" y="21561"/>
                    <wp:lineTo x="21375" y="21561"/>
                    <wp:lineTo x="21375" y="0"/>
                    <wp:lineTo x="0" y="0"/>
                  </wp:wrapPolygon>
                </wp:wrapTight>
                <wp:docPr id="24" name="Groupe 24"/>
                <wp:cNvGraphicFramePr/>
                <a:graphic xmlns:a="http://schemas.openxmlformats.org/drawingml/2006/main">
                  <a:graphicData uri="http://schemas.microsoft.com/office/word/2010/wordprocessingGroup">
                    <wpg:wgp>
                      <wpg:cNvGrpSpPr/>
                      <wpg:grpSpPr>
                        <a:xfrm>
                          <a:off x="0" y="0"/>
                          <a:ext cx="1828800" cy="5210175"/>
                          <a:chOff x="0" y="0"/>
                          <a:chExt cx="1828801" cy="8463578"/>
                        </a:xfrm>
                      </wpg:grpSpPr>
                      <wps:wsp>
                        <wps:cNvPr id="25" name="Rectangle 25"/>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1" y="917619"/>
                            <a:ext cx="1828800" cy="754595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8C0A4" w14:textId="77777777" w:rsidR="003A06A0" w:rsidRPr="00C71DFC" w:rsidRDefault="003A06A0" w:rsidP="003A06A0">
                              <w:pPr>
                                <w:pStyle w:val="Sansinterligne"/>
                                <w:rPr>
                                  <w:i/>
                                  <w:iCs/>
                                  <w:sz w:val="16"/>
                                  <w:szCs w:val="16"/>
                                </w:rPr>
                              </w:pPr>
                              <w:r w:rsidRPr="00C71DFC">
                                <w:rPr>
                                  <w:i/>
                                  <w:iCs/>
                                  <w:sz w:val="16"/>
                                  <w:szCs w:val="16"/>
                                </w:rPr>
                                <w:t xml:space="preserve">Santiago : Théâtre de plusieurs luttes pour l'indépendance du pays, ici, les cultures se rencontrent. En effet, le long métissage des civilisations africaine, française, espagnole, chinoise et autochtone a donné naissance à une culture unique et particulière à cette région du sud-est de Cuba. Très représentative de l'essence d'une cité cubaine, cette deuxième plus grande ville du pays propose à son visiteur d'agréables promenades dans les rues de ses quartiers charmants et invite à la fête grâce à la féerie nocturne qui y règne à la tombée du jour. </w:t>
                              </w:r>
                            </w:p>
                            <w:p w14:paraId="248318BE" w14:textId="77777777" w:rsidR="003A06A0" w:rsidRPr="00C71DFC" w:rsidRDefault="003A06A0" w:rsidP="003A06A0">
                              <w:pPr>
                                <w:pStyle w:val="Sansinterligne"/>
                                <w:rPr>
                                  <w:i/>
                                  <w:iCs/>
                                  <w:sz w:val="16"/>
                                  <w:szCs w:val="16"/>
                                </w:rPr>
                              </w:pPr>
                              <w:r w:rsidRPr="00C71DFC">
                                <w:rPr>
                                  <w:i/>
                                  <w:iCs/>
                                  <w:sz w:val="16"/>
                                  <w:szCs w:val="16"/>
                                </w:rPr>
                                <w:t>Santiago est la plus « caraïbe » des villes cubaines. Refuge pour les colons français fuyant la révolution haïtienne, Santiago témoigne encore à travers des noms des rues et certaines traditions, de la présence française.</w:t>
                              </w:r>
                            </w:p>
                            <w:p w14:paraId="5458E59F" w14:textId="77777777" w:rsidR="003A06A0" w:rsidRPr="00C71DFC" w:rsidRDefault="003A06A0" w:rsidP="003A06A0">
                              <w:pPr>
                                <w:pStyle w:val="Sansinterligne"/>
                                <w:rPr>
                                  <w:i/>
                                  <w:iCs/>
                                  <w:sz w:val="16"/>
                                  <w:szCs w:val="16"/>
                                </w:rPr>
                              </w:pPr>
                            </w:p>
                            <w:p w14:paraId="716DF23B" w14:textId="77777777" w:rsidR="003A06A0" w:rsidRPr="00C71DFC" w:rsidRDefault="003A06A0" w:rsidP="003A06A0">
                              <w:pPr>
                                <w:pStyle w:val="Sansinterligne"/>
                                <w:rPr>
                                  <w:i/>
                                  <w:iCs/>
                                  <w:sz w:val="16"/>
                                  <w:szCs w:val="16"/>
                                </w:rPr>
                              </w:pPr>
                              <w:r w:rsidRPr="00C71DFC">
                                <w:rPr>
                                  <w:i/>
                                  <w:iCs/>
                                  <w:sz w:val="16"/>
                                  <w:szCs w:val="16"/>
                                </w:rPr>
                                <w:t xml:space="preserve">Castillo </w:t>
                              </w:r>
                              <w:proofErr w:type="spellStart"/>
                              <w:r w:rsidRPr="00C71DFC">
                                <w:rPr>
                                  <w:i/>
                                  <w:iCs/>
                                  <w:sz w:val="16"/>
                                  <w:szCs w:val="16"/>
                                </w:rPr>
                                <w:t>del</w:t>
                              </w:r>
                              <w:proofErr w:type="spellEnd"/>
                              <w:r w:rsidRPr="00C71DFC">
                                <w:rPr>
                                  <w:i/>
                                  <w:iCs/>
                                  <w:sz w:val="16"/>
                                  <w:szCs w:val="16"/>
                                </w:rPr>
                                <w:t xml:space="preserve"> </w:t>
                              </w:r>
                              <w:proofErr w:type="spellStart"/>
                              <w:r w:rsidRPr="00C71DFC">
                                <w:rPr>
                                  <w:i/>
                                  <w:iCs/>
                                  <w:sz w:val="16"/>
                                  <w:szCs w:val="16"/>
                                </w:rPr>
                                <w:t>Morro</w:t>
                              </w:r>
                              <w:proofErr w:type="spellEnd"/>
                              <w:r w:rsidRPr="00C71DFC">
                                <w:rPr>
                                  <w:i/>
                                  <w:iCs/>
                                  <w:sz w:val="16"/>
                                  <w:szCs w:val="16"/>
                                </w:rPr>
                                <w:t> : plus connu sous le nom du Château de San Pedro de la Roca. Cet ensemble compliqué de forts, de magasins, de bastions et de batteries est l’un des exemples les mieux préservé d’architecture militaire hispano-américaine de la renaissance. Ce site, d’une valeur historique exceptionnelle fut reconnu par l’Unesco en 1997.</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7" name="Zone de texte 27"/>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66524" w14:textId="77777777" w:rsidR="003A06A0" w:rsidRPr="00230013" w:rsidRDefault="003A06A0" w:rsidP="003A06A0">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Santiago</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CD2FB6" id="Groupe 24" o:spid="_x0000_s1046" style="position:absolute;margin-left:399.15pt;margin-top:7.45pt;width:2in;height:410.25pt;z-index:-251652096;mso-wrap-distance-left:18pt;mso-wrap-distance-right:18pt;mso-position-horizontal-relative:margin;mso-width-relative:margin;mso-height-relative:margin" coordsize="18288,8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">
                <v:rect id="Rectangle 25"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" fillcolor="#5b9bd5 [3204]" stroked="f" strokeweight="1pt"/>
                <v:rect id="Rectangle 26" o:spid="_x0000_s1048" style="position:absolute;top:9176;width:18288;height:7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" fillcolor="#5b9bd5 [3204]" stroked="f" strokeweight="1pt">
                  <v:textbox inset=",14.4pt,8.64pt,18pt">
                    <w:txbxContent>
                      <w:p w14:paraId="2578C0A4" w14:textId="77777777" w:rsidR="003A06A0" w:rsidRPr="00C71DFC" w:rsidRDefault="003A06A0" w:rsidP="003A06A0">
                        <w:pPr>
                          <w:pStyle w:val="Sansinterligne"/>
                          <w:rPr>
                            <w:i/>
                            <w:iCs/>
                            <w:sz w:val="16"/>
                            <w:szCs w:val="16"/>
                          </w:rPr>
                        </w:pPr>
                        <w:r w:rsidRPr="00C71DFC">
                          <w:rPr>
                            <w:i/>
                            <w:iCs/>
                            <w:sz w:val="16"/>
                            <w:szCs w:val="16"/>
                          </w:rPr>
                          <w:t xml:space="preserve">Santiago : Théâtre de plusieurs luttes pour l'indépendance du pays, ici, les cultures se rencontrent. En effet, le long métissage des civilisations africaine, française, espagnole, chinoise et autochtone a donné naissance à une culture unique et particulière à cette région du sud-est de Cuba. Très représentative de l'essence d'une cité cubaine, cette deuxième plus grande ville du pays propose à son visiteur d'agréables promenades dans les rues de ses quartiers charmants et invite à la fête grâce à la féerie nocturne qui y règne à la tombée du jour. </w:t>
                        </w:r>
                      </w:p>
                      <w:p w14:paraId="248318BE" w14:textId="77777777" w:rsidR="003A06A0" w:rsidRPr="00C71DFC" w:rsidRDefault="003A06A0" w:rsidP="003A06A0">
                        <w:pPr>
                          <w:pStyle w:val="Sansinterligne"/>
                          <w:rPr>
                            <w:i/>
                            <w:iCs/>
                            <w:sz w:val="16"/>
                            <w:szCs w:val="16"/>
                          </w:rPr>
                        </w:pPr>
                        <w:r w:rsidRPr="00C71DFC">
                          <w:rPr>
                            <w:i/>
                            <w:iCs/>
                            <w:sz w:val="16"/>
                            <w:szCs w:val="16"/>
                          </w:rPr>
                          <w:t>Santiago est la plus « caraïbe » des villes cubaines. Refuge pour les colons français fuyant la révolution haïtienne, Santiago témoigne encore à travers des noms des rues et certaines traditions, de la présence française.</w:t>
                        </w:r>
                      </w:p>
                      <w:p w14:paraId="5458E59F" w14:textId="77777777" w:rsidR="003A06A0" w:rsidRPr="00C71DFC" w:rsidRDefault="003A06A0" w:rsidP="003A06A0">
                        <w:pPr>
                          <w:pStyle w:val="Sansinterligne"/>
                          <w:rPr>
                            <w:i/>
                            <w:iCs/>
                            <w:sz w:val="16"/>
                            <w:szCs w:val="16"/>
                          </w:rPr>
                        </w:pPr>
                      </w:p>
                      <w:p w14:paraId="716DF23B" w14:textId="77777777" w:rsidR="003A06A0" w:rsidRPr="00C71DFC" w:rsidRDefault="003A06A0" w:rsidP="003A06A0">
                        <w:pPr>
                          <w:pStyle w:val="Sansinterligne"/>
                          <w:rPr>
                            <w:i/>
                            <w:iCs/>
                            <w:sz w:val="16"/>
                            <w:szCs w:val="16"/>
                          </w:rPr>
                        </w:pPr>
                        <w:r w:rsidRPr="00C71DFC">
                          <w:rPr>
                            <w:i/>
                            <w:iCs/>
                            <w:sz w:val="16"/>
                            <w:szCs w:val="16"/>
                          </w:rPr>
                          <w:t xml:space="preserve">Castillo </w:t>
                        </w:r>
                        <w:proofErr w:type="spellStart"/>
                        <w:r w:rsidRPr="00C71DFC">
                          <w:rPr>
                            <w:i/>
                            <w:iCs/>
                            <w:sz w:val="16"/>
                            <w:szCs w:val="16"/>
                          </w:rPr>
                          <w:t>del</w:t>
                        </w:r>
                        <w:proofErr w:type="spellEnd"/>
                        <w:r w:rsidRPr="00C71DFC">
                          <w:rPr>
                            <w:i/>
                            <w:iCs/>
                            <w:sz w:val="16"/>
                            <w:szCs w:val="16"/>
                          </w:rPr>
                          <w:t xml:space="preserve"> </w:t>
                        </w:r>
                        <w:proofErr w:type="spellStart"/>
                        <w:r w:rsidRPr="00C71DFC">
                          <w:rPr>
                            <w:i/>
                            <w:iCs/>
                            <w:sz w:val="16"/>
                            <w:szCs w:val="16"/>
                          </w:rPr>
                          <w:t>Morro</w:t>
                        </w:r>
                        <w:proofErr w:type="spellEnd"/>
                        <w:r w:rsidRPr="00C71DFC">
                          <w:rPr>
                            <w:i/>
                            <w:iCs/>
                            <w:sz w:val="16"/>
                            <w:szCs w:val="16"/>
                          </w:rPr>
                          <w:t> : plus connu sous le nom du Château de San Pedro de la Roca. Cet ensemble compliqué de forts, de magasins, de bastions et de batteries est l’un des exemples les mieux préservé d’architecture militaire hispano-américaine de la renaissance. Ce site, d’une valeur historique exceptionnelle fut reconnu par l’Unesco en 1997.</w:t>
                        </w:r>
                      </w:p>
                    </w:txbxContent>
                  </v:textbox>
                </v:rect>
                <v:shape id="Zone de texte 27" o:spid="_x0000_s1049"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" fillcolor="white [3212]" stroked="f" strokeweight=".5pt">
                  <v:textbox inset=",7.2pt,,7.2pt">
                    <w:txbxContent>
                      <w:p w14:paraId="75666524" w14:textId="77777777" w:rsidR="003A06A0" w:rsidRPr="00230013" w:rsidRDefault="003A06A0" w:rsidP="003A06A0">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Santiago</w:t>
                        </w:r>
                      </w:p>
                    </w:txbxContent>
                  </v:textbox>
                </v:shape>
                <w10:wrap type="tight" anchorx="margin"/>
              </v:group>
            </w:pict>
          </mc:Fallback>
        </mc:AlternateConten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8ème JOUR – SANTIAGO / HOLGUIN </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w:t>
      </w:r>
      <w:r w:rsidR="00531216">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 – 145km)</w:t>
      </w:r>
    </w:p>
    <w:p w14:paraId="01222144" w14:textId="77777777" w:rsidR="003A06A0" w:rsidRDefault="003A06A0" w:rsidP="003A06A0">
      <w:pPr>
        <w:pStyle w:val="Sansinterligne"/>
      </w:pPr>
      <w:bookmarkStart w:id="4" w:name="_Hlk43200050"/>
      <w:r>
        <w:t xml:space="preserve">Petit déjeuner. </w:t>
      </w:r>
    </w:p>
    <w:p w14:paraId="1562ED78" w14:textId="77777777" w:rsidR="003A06A0" w:rsidRDefault="003A06A0" w:rsidP="003A06A0">
      <w:pPr>
        <w:pStyle w:val="Sansinterligne"/>
      </w:pPr>
      <w:r w:rsidRPr="004B7132">
        <w:rPr>
          <w:b/>
          <w:bCs/>
        </w:rPr>
        <w:t>Visite à pied du vieux centre de Santiago</w:t>
      </w:r>
      <w:r w:rsidRPr="004B7132">
        <w:t xml:space="preserve"> : </w:t>
      </w:r>
      <w:r w:rsidRPr="004B7132">
        <w:rPr>
          <w:b/>
          <w:bCs/>
        </w:rPr>
        <w:t xml:space="preserve">le parc </w:t>
      </w:r>
      <w:proofErr w:type="spellStart"/>
      <w:r w:rsidRPr="004B7132">
        <w:rPr>
          <w:b/>
          <w:bCs/>
        </w:rPr>
        <w:t>Céspedes</w:t>
      </w:r>
      <w:proofErr w:type="spellEnd"/>
      <w:r w:rsidRPr="004B7132">
        <w:t xml:space="preserve">, </w:t>
      </w:r>
      <w:r w:rsidRPr="004B7132">
        <w:rPr>
          <w:b/>
          <w:bCs/>
        </w:rPr>
        <w:t>le musée d´Ambiance coloniale</w:t>
      </w:r>
      <w:r w:rsidRPr="004B7132">
        <w:t xml:space="preserve"> qui montre l’évolution du mobilier cubain à travers les siècles, aménagé dans la maison coloniale la plus ancienne de Cuba où habita le premier gouverneur de la ville ; </w:t>
      </w:r>
      <w:r w:rsidRPr="004B7132">
        <w:rPr>
          <w:b/>
          <w:bCs/>
        </w:rPr>
        <w:t>promenade dans la rue Heredia</w:t>
      </w:r>
      <w:r w:rsidRPr="004B7132">
        <w:t xml:space="preserve">. </w:t>
      </w:r>
    </w:p>
    <w:p w14:paraId="0F3CDE2E" w14:textId="77777777" w:rsidR="003A06A0" w:rsidRPr="004B7132" w:rsidRDefault="003A06A0" w:rsidP="003A06A0">
      <w:pPr>
        <w:pStyle w:val="Sansinterligne"/>
        <w:rPr>
          <w:b/>
          <w:bCs/>
        </w:rPr>
      </w:pPr>
      <w:r w:rsidRPr="004B7132">
        <w:rPr>
          <w:b/>
          <w:bCs/>
        </w:rPr>
        <w:t>Traversée en bateau de la baie pour accéder à Cayo Granma.</w:t>
      </w:r>
    </w:p>
    <w:p w14:paraId="2D243190" w14:textId="0EAD977A" w:rsidR="003A06A0" w:rsidRDefault="003A06A0" w:rsidP="003A06A0">
      <w:pPr>
        <w:pStyle w:val="Sansinterligne"/>
      </w:pPr>
      <w:r>
        <w:t>Déjeuner sur l’îl</w:t>
      </w:r>
      <w:r w:rsidR="00ED17F0">
        <w:t>o</w:t>
      </w:r>
      <w:r>
        <w:t xml:space="preserve">t puis, dans l’après-midi, </w:t>
      </w:r>
      <w:r w:rsidRPr="009C1827">
        <w:rPr>
          <w:b/>
          <w:bCs/>
        </w:rPr>
        <w:t xml:space="preserve">visite de la Forteresse </w:t>
      </w:r>
      <w:r>
        <w:rPr>
          <w:b/>
          <w:bCs/>
        </w:rPr>
        <w:t xml:space="preserve">Castillo </w:t>
      </w:r>
      <w:proofErr w:type="spellStart"/>
      <w:r>
        <w:rPr>
          <w:b/>
          <w:bCs/>
        </w:rPr>
        <w:t>de</w:t>
      </w:r>
      <w:r w:rsidRPr="009C1827">
        <w:rPr>
          <w:b/>
          <w:bCs/>
        </w:rPr>
        <w:t>l</w:t>
      </w:r>
      <w:proofErr w:type="spellEnd"/>
      <w:r w:rsidRPr="009C1827">
        <w:rPr>
          <w:b/>
          <w:bCs/>
        </w:rPr>
        <w:t xml:space="preserve"> </w:t>
      </w:r>
      <w:proofErr w:type="spellStart"/>
      <w:r w:rsidRPr="009C1827">
        <w:rPr>
          <w:b/>
          <w:bCs/>
        </w:rPr>
        <w:t>Morro</w:t>
      </w:r>
      <w:proofErr w:type="spellEnd"/>
      <w:r>
        <w:t xml:space="preserve">, de </w:t>
      </w:r>
      <w:r w:rsidRPr="00484648">
        <w:rPr>
          <w:b/>
          <w:bCs/>
        </w:rPr>
        <w:t xml:space="preserve">la caserne </w:t>
      </w:r>
      <w:proofErr w:type="spellStart"/>
      <w:r w:rsidRPr="00484648">
        <w:rPr>
          <w:b/>
          <w:bCs/>
        </w:rPr>
        <w:t>Guillermón</w:t>
      </w:r>
      <w:proofErr w:type="spellEnd"/>
      <w:r w:rsidRPr="00484648">
        <w:rPr>
          <w:b/>
          <w:bCs/>
        </w:rPr>
        <w:t xml:space="preserve"> Moncada</w:t>
      </w:r>
      <w:r>
        <w:t xml:space="preserve"> et du </w:t>
      </w:r>
      <w:r w:rsidRPr="00484648">
        <w:rPr>
          <w:b/>
          <w:bCs/>
        </w:rPr>
        <w:t>cimetière de personnalités Sainte Iphigénie</w:t>
      </w:r>
      <w:r>
        <w:t xml:space="preserve"> qui abrite les sépultures de grande personnalités cubaines et étrangères du XIXème et XXème siècles.</w:t>
      </w:r>
    </w:p>
    <w:p w14:paraId="608E2EE6" w14:textId="77777777" w:rsidR="003A06A0" w:rsidRPr="009C1827" w:rsidRDefault="003A06A0" w:rsidP="003A06A0">
      <w:pPr>
        <w:pStyle w:val="Sansinterligne"/>
        <w:rPr>
          <w:b/>
          <w:bCs/>
        </w:rPr>
      </w:pPr>
      <w:r w:rsidRPr="009C1827">
        <w:rPr>
          <w:b/>
          <w:bCs/>
        </w:rPr>
        <w:t xml:space="preserve">Départ pour </w:t>
      </w:r>
      <w:r w:rsidRPr="00F85229">
        <w:rPr>
          <w:b/>
          <w:bCs/>
        </w:rPr>
        <w:t>Holguín</w:t>
      </w:r>
    </w:p>
    <w:p w14:paraId="49AA1DFC" w14:textId="77777777" w:rsidR="003A06A0" w:rsidRDefault="003A06A0" w:rsidP="003A06A0">
      <w:pPr>
        <w:pStyle w:val="Sansinterligne"/>
      </w:pPr>
      <w:r>
        <w:t>Dîner et nuit à votre hôtel.</w:t>
      </w:r>
    </w:p>
    <w:bookmarkEnd w:id="4"/>
    <w:p w14:paraId="1E4D2869" w14:textId="77777777" w:rsidR="003A06A0" w:rsidRDefault="003A06A0" w:rsidP="003A06A0">
      <w:pPr>
        <w:pStyle w:val="Sansinterligne"/>
      </w:pPr>
      <w:r w:rsidRPr="004A55B8">
        <w:t>(</w:t>
      </w:r>
      <w:proofErr w:type="spellStart"/>
      <w:r w:rsidRPr="004A55B8">
        <w:t>P.déj</w:t>
      </w:r>
      <w:proofErr w:type="spellEnd"/>
      <w:r w:rsidRPr="004A55B8">
        <w:t>-Déj-</w:t>
      </w:r>
      <w:proofErr w:type="spellStart"/>
      <w:r w:rsidRPr="004A55B8">
        <w:t>Dîn</w:t>
      </w:r>
      <w:proofErr w:type="spellEnd"/>
      <w:r w:rsidRPr="004A55B8">
        <w:t>)</w:t>
      </w:r>
    </w:p>
    <w:p w14:paraId="11141226" w14:textId="77777777" w:rsidR="003A06A0" w:rsidRDefault="003A06A0" w:rsidP="003A06A0">
      <w:pPr>
        <w:pStyle w:val="Sansinterligne"/>
      </w:pPr>
    </w:p>
    <w:p w14:paraId="4A08F2A7" w14:textId="4E464FE2" w:rsidR="003A06A0" w:rsidRPr="00BE61B2"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9ème JOUR – HOLGUIN</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CAYO COCO (</w:t>
      </w:r>
      <w:r w:rsidR="00135D9C">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6</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w:t>
      </w:r>
      <w:r w:rsidR="00135D9C">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sidR="00135D9C">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400km</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5451C902" w14:textId="77777777" w:rsidR="003A06A0" w:rsidRDefault="003A06A0" w:rsidP="003A06A0">
      <w:pPr>
        <w:pStyle w:val="Sansinterligne"/>
      </w:pPr>
      <w:r>
        <w:t xml:space="preserve">Petit déjeuner. </w:t>
      </w:r>
    </w:p>
    <w:p w14:paraId="6099317C" w14:textId="77777777" w:rsidR="003A06A0" w:rsidRPr="0010793F" w:rsidRDefault="003A06A0" w:rsidP="003A06A0">
      <w:pPr>
        <w:pStyle w:val="Sansinterligne"/>
        <w:rPr>
          <w:i/>
          <w:iCs/>
        </w:rPr>
      </w:pPr>
      <w:r w:rsidRPr="0010793F">
        <w:rPr>
          <w:i/>
          <w:iCs/>
        </w:rPr>
        <w:t xml:space="preserve">La province de Holguín est la quatrième en superficie et la troisième en population du pays. </w:t>
      </w:r>
    </w:p>
    <w:p w14:paraId="700C4121" w14:textId="77777777" w:rsidR="003A06A0" w:rsidRPr="0010793F" w:rsidRDefault="003A06A0" w:rsidP="003A06A0">
      <w:pPr>
        <w:pStyle w:val="Sansinterligne"/>
        <w:rPr>
          <w:i/>
          <w:iCs/>
        </w:rPr>
      </w:pPr>
      <w:r w:rsidRPr="0010793F">
        <w:rPr>
          <w:i/>
          <w:iCs/>
        </w:rPr>
        <w:t xml:space="preserve">Son chef-lieu, Holguín, fondée au début du XVIIIème siècle, s´est développée un suivant un plan d´urbanisme simple et régulier dont son centre est composé de cinq parcs en enfilade entre deux rues parallèles. </w:t>
      </w:r>
    </w:p>
    <w:p w14:paraId="212B7C16" w14:textId="77777777" w:rsidR="003A06A0" w:rsidRPr="0010793F" w:rsidRDefault="003A06A0" w:rsidP="003A06A0">
      <w:pPr>
        <w:pStyle w:val="Sansinterligne"/>
        <w:rPr>
          <w:b/>
          <w:bCs/>
        </w:rPr>
      </w:pPr>
      <w:r w:rsidRPr="0010793F">
        <w:rPr>
          <w:b/>
          <w:bCs/>
        </w:rPr>
        <w:t xml:space="preserve">Tour du centre historique. </w:t>
      </w:r>
    </w:p>
    <w:p w14:paraId="1C441D74" w14:textId="77777777" w:rsidR="003A06A0" w:rsidRDefault="003A06A0" w:rsidP="003A06A0">
      <w:pPr>
        <w:pStyle w:val="Sansinterligne"/>
      </w:pPr>
      <w:r w:rsidRPr="0010793F">
        <w:rPr>
          <w:b/>
          <w:bCs/>
        </w:rPr>
        <w:t>Départ en direction de Cayo Coco</w:t>
      </w:r>
      <w:r>
        <w:t xml:space="preserve">, le </w:t>
      </w:r>
      <w:r w:rsidRPr="0010793F">
        <w:rPr>
          <w:i/>
          <w:iCs/>
        </w:rPr>
        <w:t>quatrième Cayo du pays en superficie avec 370 km</w:t>
      </w:r>
      <w:r w:rsidRPr="0010793F">
        <w:rPr>
          <w:i/>
          <w:iCs/>
          <w:vertAlign w:val="superscript"/>
        </w:rPr>
        <w:t>2</w:t>
      </w:r>
      <w:r>
        <w:rPr>
          <w:i/>
          <w:iCs/>
        </w:rPr>
        <w:t xml:space="preserve"> et ses</w:t>
      </w:r>
      <w:r w:rsidRPr="0010793F">
        <w:rPr>
          <w:i/>
          <w:iCs/>
        </w:rPr>
        <w:t xml:space="preserve"> 22 km de plage</w:t>
      </w:r>
      <w:r>
        <w:rPr>
          <w:i/>
          <w:iCs/>
        </w:rPr>
        <w:t xml:space="preserve">, il abrite </w:t>
      </w:r>
      <w:r w:rsidRPr="0010793F">
        <w:rPr>
          <w:i/>
          <w:iCs/>
        </w:rPr>
        <w:t>la colonie de flamants rose la plus grande du continent, comme autrefois l´était celle des oiseaux coco qui lui ont donné son nom.</w:t>
      </w:r>
    </w:p>
    <w:p w14:paraId="7C2AAD39" w14:textId="77777777" w:rsidR="003A06A0" w:rsidRPr="0010793F" w:rsidRDefault="003A06A0" w:rsidP="003A06A0">
      <w:pPr>
        <w:pStyle w:val="Sansinterligne"/>
        <w:rPr>
          <w:b/>
          <w:bCs/>
        </w:rPr>
      </w:pPr>
      <w:r w:rsidRPr="0010793F">
        <w:rPr>
          <w:b/>
          <w:bCs/>
        </w:rPr>
        <w:t xml:space="preserve">Déjeuner typique à la province Las </w:t>
      </w:r>
      <w:proofErr w:type="spellStart"/>
      <w:r w:rsidRPr="0010793F">
        <w:rPr>
          <w:b/>
          <w:bCs/>
        </w:rPr>
        <w:t>Tunas</w:t>
      </w:r>
      <w:proofErr w:type="spellEnd"/>
    </w:p>
    <w:p w14:paraId="0C446BDB" w14:textId="77777777" w:rsidR="003A06A0" w:rsidRDefault="003A06A0" w:rsidP="003A06A0">
      <w:pPr>
        <w:pStyle w:val="Sansinterligne"/>
      </w:pPr>
      <w:r w:rsidRPr="0010793F">
        <w:rPr>
          <w:b/>
          <w:bCs/>
        </w:rPr>
        <w:t>Installation à votre hôtel</w:t>
      </w:r>
      <w:r>
        <w:t>, situé dans une station balnéaire très naturelle, dont ses plages cachent à moins de trois milles de la côte, la barrière corallienne la plus étendue des Caraïbes.</w:t>
      </w:r>
    </w:p>
    <w:p w14:paraId="37EA65AF" w14:textId="77777777" w:rsidR="003A06A0" w:rsidRPr="00765331" w:rsidRDefault="003A06A0" w:rsidP="003A06A0">
      <w:pPr>
        <w:pStyle w:val="Sansinterligne"/>
      </w:pPr>
      <w:r w:rsidRPr="0010793F">
        <w:rPr>
          <w:b/>
          <w:bCs/>
        </w:rPr>
        <w:t>Dîner et nuit All Inclusive à votre Hôtel Club</w:t>
      </w:r>
      <w:r w:rsidRPr="00765331">
        <w:t>.</w:t>
      </w:r>
    </w:p>
    <w:p w14:paraId="364BBC19" w14:textId="77777777" w:rsidR="003A06A0" w:rsidRDefault="003A06A0" w:rsidP="003A06A0">
      <w:pPr>
        <w:pStyle w:val="Sansinterligne"/>
        <w:rPr>
          <w:rStyle w:val="lev"/>
          <w:b w:val="0"/>
          <w:bCs w:val="0"/>
        </w:rPr>
      </w:pPr>
      <w:r w:rsidRPr="00765331">
        <w:rPr>
          <w:rStyle w:val="lev"/>
          <w:b w:val="0"/>
          <w:bCs w:val="0"/>
        </w:rPr>
        <w:t>(</w:t>
      </w:r>
      <w:proofErr w:type="spellStart"/>
      <w:r w:rsidRPr="00765331">
        <w:rPr>
          <w:rStyle w:val="lev"/>
          <w:b w:val="0"/>
          <w:bCs w:val="0"/>
        </w:rPr>
        <w:t>P.déj</w:t>
      </w:r>
      <w:proofErr w:type="spellEnd"/>
      <w:r w:rsidRPr="00765331">
        <w:rPr>
          <w:rStyle w:val="lev"/>
          <w:b w:val="0"/>
          <w:bCs w:val="0"/>
        </w:rPr>
        <w:t>-Déj-</w:t>
      </w:r>
      <w:proofErr w:type="spellStart"/>
      <w:r w:rsidRPr="00765331">
        <w:rPr>
          <w:rStyle w:val="lev"/>
          <w:b w:val="0"/>
          <w:bCs w:val="0"/>
        </w:rPr>
        <w:t>Dîn</w:t>
      </w:r>
      <w:proofErr w:type="spellEnd"/>
      <w:r w:rsidRPr="00765331">
        <w:rPr>
          <w:rStyle w:val="lev"/>
          <w:b w:val="0"/>
          <w:bCs w:val="0"/>
        </w:rPr>
        <w:t>)</w:t>
      </w:r>
      <w:r w:rsidRPr="00EC2013">
        <w:t xml:space="preserve"> </w:t>
      </w:r>
    </w:p>
    <w:p w14:paraId="127BD68A" w14:textId="77777777" w:rsidR="003A06A0" w:rsidRDefault="003A06A0" w:rsidP="003A06A0">
      <w:pPr>
        <w:rPr>
          <w:rStyle w:val="lev"/>
          <w:b w:val="0"/>
          <w:bCs w:val="0"/>
        </w:rPr>
      </w:pPr>
      <w:r>
        <w:rPr>
          <w:noProof/>
        </w:rPr>
        <w:drawing>
          <wp:anchor distT="0" distB="0" distL="114300" distR="114300" simplePos="0" relativeHeight="251671552" behindDoc="0" locked="0" layoutInCell="1" allowOverlap="1" wp14:anchorId="6F3A948E" wp14:editId="03DD0509">
            <wp:simplePos x="0" y="0"/>
            <wp:positionH relativeFrom="column">
              <wp:posOffset>4021455</wp:posOffset>
            </wp:positionH>
            <wp:positionV relativeFrom="paragraph">
              <wp:posOffset>164465</wp:posOffset>
            </wp:positionV>
            <wp:extent cx="2905125" cy="2178685"/>
            <wp:effectExtent l="0" t="0" r="952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125" cy="2178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0E2E8D57" wp14:editId="2AF0F0EA">
            <wp:simplePos x="0" y="0"/>
            <wp:positionH relativeFrom="column">
              <wp:posOffset>119380</wp:posOffset>
            </wp:positionH>
            <wp:positionV relativeFrom="paragraph">
              <wp:posOffset>165100</wp:posOffset>
            </wp:positionV>
            <wp:extent cx="3308985" cy="2190750"/>
            <wp:effectExtent l="0" t="0" r="5715"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898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lev"/>
          <w:b w:val="0"/>
          <w:bCs w:val="0"/>
        </w:rPr>
        <w:br w:type="page"/>
      </w:r>
    </w:p>
    <w:p w14:paraId="33E21C3D" w14:textId="77777777" w:rsidR="003A06A0" w:rsidRPr="00765331" w:rsidRDefault="003A06A0" w:rsidP="003A06A0">
      <w:pPr>
        <w:pStyle w:val="Sansinterligne"/>
        <w:rPr>
          <w:rStyle w:val="lev"/>
          <w:b w:val="0"/>
          <w:bCs w:val="0"/>
        </w:rPr>
      </w:pPr>
    </w:p>
    <w:p w14:paraId="04621B2B" w14:textId="77777777" w:rsidR="003A06A0" w:rsidRDefault="003A06A0" w:rsidP="003A06A0">
      <w:pPr>
        <w:pStyle w:val="Sansinterligne"/>
      </w:pPr>
    </w:p>
    <w:p w14:paraId="42B8ED47" w14:textId="77777777" w:rsidR="003A06A0" w:rsidRPr="00BE61B2"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10ème JOUR – CAYO COCO</w:t>
      </w:r>
    </w:p>
    <w:p w14:paraId="4B73A086" w14:textId="77777777" w:rsidR="003A06A0" w:rsidRPr="00B349DC" w:rsidRDefault="003A06A0" w:rsidP="003A06A0">
      <w:pPr>
        <w:pStyle w:val="Sansinterligne"/>
        <w:rPr>
          <w:b/>
          <w:bCs/>
        </w:rPr>
      </w:pPr>
      <w:r w:rsidRPr="00556B4A">
        <w:rPr>
          <w:rStyle w:val="lev"/>
        </w:rPr>
        <w:t xml:space="preserve">Journée libre en </w:t>
      </w:r>
      <w:r>
        <w:rPr>
          <w:rStyle w:val="lev"/>
        </w:rPr>
        <w:t>tout inclus</w:t>
      </w:r>
      <w:r>
        <w:t>, sur l’un des plus beaux sites balnéaires de Cuba.</w:t>
      </w:r>
    </w:p>
    <w:p w14:paraId="2DE20574" w14:textId="77777777" w:rsidR="003A06A0" w:rsidRDefault="003A06A0" w:rsidP="003A06A0">
      <w:pPr>
        <w:pStyle w:val="Sansinterligne"/>
      </w:pPr>
    </w:p>
    <w:p w14:paraId="52F805A3" w14:textId="55F52510" w:rsidR="003A06A0" w:rsidRDefault="003A06A0" w:rsidP="003A06A0">
      <w:pPr>
        <w:pStyle w:val="Titre3"/>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11ème JOUR – CAYO COCO / SANCTI SPIRITUS (</w:t>
      </w:r>
      <w:r w:rsidR="00135D9C">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H30</w:t>
      </w:r>
      <w:r w:rsidR="00135D9C">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175km</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0FFD1788" w14:textId="77777777" w:rsidR="003A06A0" w:rsidRDefault="003A06A0" w:rsidP="003A06A0">
      <w:pPr>
        <w:pStyle w:val="Sansinterligne"/>
      </w:pPr>
      <w:r>
        <w:t>Petit déjeuner et vous quitterez la côte nord pour rejoindre le centre du pays et la route du retour.</w:t>
      </w:r>
    </w:p>
    <w:p w14:paraId="7B7C83A9" w14:textId="77777777" w:rsidR="003A06A0" w:rsidRDefault="003A06A0" w:rsidP="003A06A0">
      <w:pPr>
        <w:pStyle w:val="Sansinterligne"/>
      </w:pPr>
      <w:r w:rsidRPr="00784D14">
        <w:rPr>
          <w:b/>
          <w:bCs/>
        </w:rPr>
        <w:t>Déjeuner en route dans un ranch typique</w:t>
      </w:r>
      <w:r w:rsidRPr="00784D14">
        <w:t xml:space="preserve">, Los Lagos de </w:t>
      </w:r>
      <w:proofErr w:type="spellStart"/>
      <w:r w:rsidRPr="00784D14">
        <w:t>Mayahigua</w:t>
      </w:r>
      <w:proofErr w:type="spellEnd"/>
      <w:r>
        <w:t>, dans un cadre champêtre offrant un joli paysage de la nature cubaine.</w:t>
      </w:r>
    </w:p>
    <w:p w14:paraId="72D3E0A1" w14:textId="77777777" w:rsidR="003A06A0" w:rsidRDefault="003A06A0" w:rsidP="003A06A0">
      <w:pPr>
        <w:pStyle w:val="Sansinterligne"/>
      </w:pPr>
      <w:r w:rsidRPr="00AB0A2B">
        <w:rPr>
          <w:b/>
          <w:bCs/>
        </w:rPr>
        <w:t xml:space="preserve">Continuation pour Sancti </w:t>
      </w:r>
      <w:proofErr w:type="spellStart"/>
      <w:r w:rsidRPr="00AB0A2B">
        <w:rPr>
          <w:b/>
          <w:bCs/>
        </w:rPr>
        <w:t>Spiritus</w:t>
      </w:r>
      <w:proofErr w:type="spellEnd"/>
      <w:r>
        <w:rPr>
          <w:b/>
          <w:bCs/>
        </w:rPr>
        <w:t xml:space="preserve">, </w:t>
      </w:r>
      <w:r w:rsidRPr="0029685A">
        <w:t>un des sept premiers villages fondés par les espagnols à Cuba au XVIème siècle.</w:t>
      </w:r>
    </w:p>
    <w:p w14:paraId="455D729B" w14:textId="77777777" w:rsidR="003A06A0" w:rsidRDefault="003A06A0" w:rsidP="003A06A0">
      <w:pPr>
        <w:pStyle w:val="Sansinterligne"/>
      </w:pPr>
      <w:r>
        <w:t xml:space="preserve">Son pont sur la rivière </w:t>
      </w:r>
      <w:proofErr w:type="spellStart"/>
      <w:r>
        <w:t>Yayabo</w:t>
      </w:r>
      <w:proofErr w:type="spellEnd"/>
      <w:r>
        <w:t>, emblème de la ville, est connu comme le bijou colonial du centre de Cuba.</w:t>
      </w:r>
    </w:p>
    <w:p w14:paraId="2D02705D" w14:textId="77777777" w:rsidR="003A06A0" w:rsidRPr="00AB0A2B" w:rsidRDefault="003A06A0" w:rsidP="003A06A0">
      <w:pPr>
        <w:pStyle w:val="Sansinterligne"/>
        <w:rPr>
          <w:b/>
          <w:bCs/>
        </w:rPr>
      </w:pPr>
      <w:r>
        <w:t>Tour panoramique de cette charmante ville.</w:t>
      </w:r>
      <w:r w:rsidRPr="00AB0A2B">
        <w:rPr>
          <w:b/>
          <w:bCs/>
        </w:rPr>
        <w:t xml:space="preserve"> </w:t>
      </w:r>
    </w:p>
    <w:p w14:paraId="519D6146" w14:textId="77777777" w:rsidR="003A06A0" w:rsidRDefault="003A06A0" w:rsidP="003A06A0">
      <w:pPr>
        <w:pStyle w:val="Sansinterligne"/>
      </w:pPr>
      <w:r>
        <w:t>Temps libre pour se balader dans le centre piéton de cette jolie ville animée et typiquement cubaine.</w:t>
      </w:r>
    </w:p>
    <w:p w14:paraId="1DA98AD5" w14:textId="77777777" w:rsidR="003A06A0" w:rsidRDefault="003A06A0" w:rsidP="003A06A0">
      <w:pPr>
        <w:pStyle w:val="Sansinterligne"/>
      </w:pPr>
      <w:r>
        <w:t>Dîner en ville.</w:t>
      </w:r>
    </w:p>
    <w:p w14:paraId="0C3FBD09" w14:textId="77777777" w:rsidR="003A06A0" w:rsidRDefault="003A06A0" w:rsidP="003A06A0">
      <w:pPr>
        <w:pStyle w:val="Sansinterligne"/>
      </w:pPr>
      <w:r>
        <w:t>Nuit à l’hôtel.</w:t>
      </w:r>
    </w:p>
    <w:p w14:paraId="0443C9D4" w14:textId="77777777" w:rsidR="003A06A0" w:rsidRDefault="003A06A0" w:rsidP="003A06A0">
      <w:pPr>
        <w:pStyle w:val="Sansinterligne"/>
      </w:pPr>
      <w:r w:rsidRPr="00765331">
        <w:rPr>
          <w:rStyle w:val="lev"/>
          <w:b w:val="0"/>
          <w:bCs w:val="0"/>
        </w:rPr>
        <w:t>(</w:t>
      </w:r>
      <w:proofErr w:type="spellStart"/>
      <w:r w:rsidRPr="00765331">
        <w:rPr>
          <w:rStyle w:val="lev"/>
          <w:b w:val="0"/>
          <w:bCs w:val="0"/>
        </w:rPr>
        <w:t>P.déj</w:t>
      </w:r>
      <w:proofErr w:type="spellEnd"/>
      <w:r w:rsidRPr="00765331">
        <w:rPr>
          <w:rStyle w:val="lev"/>
          <w:b w:val="0"/>
          <w:bCs w:val="0"/>
        </w:rPr>
        <w:t>-Déj-</w:t>
      </w:r>
      <w:proofErr w:type="spellStart"/>
      <w:r w:rsidRPr="00765331">
        <w:rPr>
          <w:rStyle w:val="lev"/>
          <w:b w:val="0"/>
          <w:bCs w:val="0"/>
        </w:rPr>
        <w:t>Dîn</w:t>
      </w:r>
      <w:proofErr w:type="spellEnd"/>
      <w:r w:rsidRPr="00765331">
        <w:rPr>
          <w:rStyle w:val="lev"/>
          <w:b w:val="0"/>
          <w:bCs w:val="0"/>
        </w:rPr>
        <w:t>)</w:t>
      </w:r>
      <w:r w:rsidRPr="00EC2013">
        <w:t xml:space="preserve"> </w:t>
      </w:r>
    </w:p>
    <w:p w14:paraId="37A28F66" w14:textId="77777777" w:rsidR="003A06A0" w:rsidRPr="00765331" w:rsidRDefault="003A06A0" w:rsidP="003A06A0">
      <w:pPr>
        <w:pStyle w:val="Sansinterligne"/>
        <w:rPr>
          <w:rStyle w:val="lev"/>
          <w:b w:val="0"/>
          <w:bCs w:val="0"/>
        </w:rPr>
      </w:pPr>
    </w:p>
    <w:p w14:paraId="72641D89" w14:textId="0BE86F6E" w:rsidR="003A06A0" w:rsidRPr="00BE61B2"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12ème JOUR – SANCTI SPIRITUS / SANTA CLARA / LA HAVANE / PARIS (</w:t>
      </w:r>
      <w:r w:rsidR="00135D9C">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w:t>
      </w:r>
      <w:r w:rsidR="00135D9C">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sidR="00135D9C">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390km</w:t>
      </w: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05CDF6AD" w14:textId="77777777" w:rsidR="003A06A0" w:rsidRDefault="003A06A0" w:rsidP="003A06A0">
      <w:pPr>
        <w:pStyle w:val="Sansinterligne"/>
      </w:pPr>
      <w:r>
        <w:t xml:space="preserve">Petit déjeuner. </w:t>
      </w:r>
    </w:p>
    <w:p w14:paraId="16FDE235" w14:textId="77777777" w:rsidR="008F48F6" w:rsidRDefault="003A06A0" w:rsidP="008F48F6">
      <w:pPr>
        <w:pStyle w:val="Sansinterligne"/>
      </w:pPr>
      <w:r w:rsidRPr="00AB0A2B">
        <w:rPr>
          <w:b/>
          <w:bCs/>
        </w:rPr>
        <w:t xml:space="preserve">Départ pour Santa Clara, </w:t>
      </w:r>
      <w:r w:rsidR="008F48F6" w:rsidRPr="00AB0A2B">
        <w:rPr>
          <w:b/>
          <w:bCs/>
        </w:rPr>
        <w:t xml:space="preserve">ville </w:t>
      </w:r>
      <w:r w:rsidR="008F48F6" w:rsidRPr="008F48F6">
        <w:rPr>
          <w:b/>
          <w:bCs/>
        </w:rPr>
        <w:t xml:space="preserve">historique où sont conservés les restes de </w:t>
      </w:r>
      <w:proofErr w:type="spellStart"/>
      <w:r w:rsidR="008F48F6" w:rsidRPr="008F48F6">
        <w:rPr>
          <w:b/>
          <w:bCs/>
        </w:rPr>
        <w:t>Ché</w:t>
      </w:r>
      <w:proofErr w:type="spellEnd"/>
      <w:r w:rsidR="008F48F6" w:rsidRPr="008F48F6">
        <w:rPr>
          <w:b/>
          <w:bCs/>
        </w:rPr>
        <w:t xml:space="preserve"> Guevara</w:t>
      </w:r>
      <w:r w:rsidR="008F48F6" w:rsidRPr="008F48F6">
        <w:t>.</w:t>
      </w:r>
    </w:p>
    <w:p w14:paraId="5B6385C1" w14:textId="24DBBD15" w:rsidR="003A06A0" w:rsidRDefault="003A06A0" w:rsidP="003A06A0">
      <w:pPr>
        <w:pStyle w:val="Sansinterligne"/>
      </w:pPr>
      <w:r>
        <w:t xml:space="preserve">Dans cette ville aujourd’hui sanctuaire vous </w:t>
      </w:r>
      <w:r w:rsidRPr="00AB0A2B">
        <w:rPr>
          <w:b/>
          <w:bCs/>
        </w:rPr>
        <w:t>visit</w:t>
      </w:r>
      <w:r>
        <w:rPr>
          <w:b/>
          <w:bCs/>
        </w:rPr>
        <w:t>erez</w:t>
      </w:r>
      <w:r w:rsidRPr="00AB0A2B">
        <w:rPr>
          <w:b/>
          <w:bCs/>
        </w:rPr>
        <w:t xml:space="preserve"> </w:t>
      </w:r>
      <w:r>
        <w:rPr>
          <w:b/>
          <w:bCs/>
        </w:rPr>
        <w:t>les monuments en la mémoire</w:t>
      </w:r>
      <w:r w:rsidRPr="00AB0A2B">
        <w:rPr>
          <w:b/>
          <w:bCs/>
        </w:rPr>
        <w:t xml:space="preserve"> du Che</w:t>
      </w:r>
      <w:r>
        <w:t xml:space="preserve"> </w:t>
      </w:r>
      <w:r w:rsidRPr="0030086E">
        <w:t xml:space="preserve">(fermés </w:t>
      </w:r>
      <w:r>
        <w:t xml:space="preserve">jours </w:t>
      </w:r>
      <w:r w:rsidRPr="0030086E">
        <w:t>fériés et lundi).</w:t>
      </w:r>
    </w:p>
    <w:p w14:paraId="140F214C" w14:textId="7426A420" w:rsidR="003A06A0" w:rsidRDefault="003A06A0" w:rsidP="003A06A0">
      <w:pPr>
        <w:pStyle w:val="Sansinterligne"/>
      </w:pPr>
      <w:r>
        <w:rPr>
          <w:noProof/>
        </w:rPr>
        <w:drawing>
          <wp:anchor distT="0" distB="0" distL="114300" distR="114300" simplePos="0" relativeHeight="251672576" behindDoc="0" locked="0" layoutInCell="1" allowOverlap="1" wp14:anchorId="7856FE39" wp14:editId="3C63B9E8">
            <wp:simplePos x="0" y="0"/>
            <wp:positionH relativeFrom="column">
              <wp:posOffset>3440430</wp:posOffset>
            </wp:positionH>
            <wp:positionV relativeFrom="paragraph">
              <wp:posOffset>240030</wp:posOffset>
            </wp:positionV>
            <wp:extent cx="3056890" cy="2037080"/>
            <wp:effectExtent l="0" t="0" r="0" b="127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890"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A2B">
        <w:rPr>
          <w:b/>
          <w:bCs/>
        </w:rPr>
        <w:t xml:space="preserve">Visite </w:t>
      </w:r>
      <w:r w:rsidR="008F48F6">
        <w:rPr>
          <w:b/>
          <w:bCs/>
        </w:rPr>
        <w:t>du</w:t>
      </w:r>
      <w:r w:rsidRPr="00AB0A2B">
        <w:rPr>
          <w:b/>
          <w:bCs/>
        </w:rPr>
        <w:t xml:space="preserve"> monument du Train Blindé</w:t>
      </w:r>
      <w:r>
        <w:t>, qui est un symbole fort de la victoire des révolutionnaires sur l’armée de Batista.</w:t>
      </w:r>
    </w:p>
    <w:p w14:paraId="237D0E78" w14:textId="77777777" w:rsidR="003A06A0" w:rsidRDefault="003A06A0" w:rsidP="003A06A0">
      <w:pPr>
        <w:pStyle w:val="Sansinterligne"/>
      </w:pPr>
      <w:r>
        <w:t xml:space="preserve">Dernier déjeuner au Rancho Los </w:t>
      </w:r>
      <w:proofErr w:type="spellStart"/>
      <w:r>
        <w:t>Caneyes</w:t>
      </w:r>
      <w:proofErr w:type="spellEnd"/>
      <w:r>
        <w:t>.</w:t>
      </w:r>
    </w:p>
    <w:p w14:paraId="0FA0CB5E" w14:textId="77777777" w:rsidR="003A06A0" w:rsidRDefault="003A06A0" w:rsidP="003A06A0">
      <w:pPr>
        <w:pStyle w:val="Sansinterligne"/>
      </w:pPr>
      <w:r w:rsidRPr="00881515">
        <w:t xml:space="preserve">Retour à La Havane et selon l’horaire de vol, </w:t>
      </w:r>
      <w:r w:rsidRPr="00881515">
        <w:rPr>
          <w:b/>
          <w:bCs/>
        </w:rPr>
        <w:t>transfert à l’aéroport.</w:t>
      </w:r>
      <w:r w:rsidRPr="00881515">
        <w:t xml:space="preserve"> </w:t>
      </w:r>
    </w:p>
    <w:p w14:paraId="26A68A59" w14:textId="77777777" w:rsidR="003A06A0" w:rsidRDefault="003A06A0" w:rsidP="003A06A0">
      <w:pPr>
        <w:pStyle w:val="Sansinterligne"/>
      </w:pPr>
      <w:r>
        <w:t xml:space="preserve">Assistance aux formalités d’enregistrement et </w:t>
      </w:r>
      <w:r w:rsidRPr="00AB0A2B">
        <w:rPr>
          <w:b/>
          <w:bCs/>
        </w:rPr>
        <w:t>envol pour la France</w:t>
      </w:r>
      <w:r>
        <w:t>.</w:t>
      </w:r>
    </w:p>
    <w:p w14:paraId="5E1650D2" w14:textId="77777777" w:rsidR="003A06A0" w:rsidRDefault="003A06A0" w:rsidP="003A06A0">
      <w:pPr>
        <w:pStyle w:val="Sansinterligne"/>
      </w:pPr>
      <w:r w:rsidRPr="00E4591F">
        <w:t>(</w:t>
      </w:r>
      <w:proofErr w:type="spellStart"/>
      <w:r w:rsidRPr="00E4591F">
        <w:t>P.déj</w:t>
      </w:r>
      <w:proofErr w:type="spellEnd"/>
      <w:r w:rsidRPr="00E4591F">
        <w:t>-Déj-Dîner à bord)</w:t>
      </w:r>
      <w:r w:rsidRPr="00784D14">
        <w:t xml:space="preserve"> </w:t>
      </w:r>
    </w:p>
    <w:p w14:paraId="192775FD" w14:textId="77777777" w:rsidR="003A06A0" w:rsidRDefault="003A06A0" w:rsidP="003A06A0">
      <w:pPr>
        <w:pStyle w:val="Sansinterligne"/>
      </w:pPr>
    </w:p>
    <w:p w14:paraId="19E61B64" w14:textId="77777777" w:rsidR="003A06A0" w:rsidRPr="00BE61B2" w:rsidRDefault="003A06A0" w:rsidP="003A06A0">
      <w:pPr>
        <w:pStyle w:val="Titre3"/>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E61B2">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13ème JOUR – PARIS</w:t>
      </w:r>
    </w:p>
    <w:p w14:paraId="2BB592D0" w14:textId="77777777" w:rsidR="003A06A0" w:rsidRPr="00E86834" w:rsidRDefault="003A06A0" w:rsidP="003A06A0">
      <w:pPr>
        <w:pStyle w:val="Sansinterligne"/>
      </w:pPr>
      <w:r w:rsidRPr="00E86834">
        <w:t>Petit déjeuner à bord.</w:t>
      </w:r>
    </w:p>
    <w:p w14:paraId="6FCDF3FA" w14:textId="77777777" w:rsidR="003A06A0" w:rsidRDefault="003A06A0" w:rsidP="003A06A0">
      <w:pPr>
        <w:pStyle w:val="Sansinterligne"/>
      </w:pPr>
      <w:r>
        <w:t xml:space="preserve">Arrivée à </w:t>
      </w:r>
      <w:r w:rsidRPr="00E86834">
        <w:t>Paris.</w:t>
      </w:r>
    </w:p>
    <w:p w14:paraId="4B15A36C" w14:textId="77777777" w:rsidR="003A06A0" w:rsidRDefault="003A06A0" w:rsidP="003A06A0">
      <w:pPr>
        <w:pStyle w:val="Sansinterligne"/>
      </w:pPr>
      <w:r w:rsidRPr="00F93CF0">
        <w:rPr>
          <w:rFonts w:ascii="Arial" w:hAnsi="Arial" w:cs="Arial"/>
          <w:noProof/>
        </w:rPr>
        <mc:AlternateContent>
          <mc:Choice Requires="wps">
            <w:drawing>
              <wp:anchor distT="91440" distB="91440" distL="114300" distR="114300" simplePos="0" relativeHeight="251659264" behindDoc="0" locked="0" layoutInCell="1" allowOverlap="1" wp14:anchorId="58DFD405" wp14:editId="1DD59C62">
                <wp:simplePos x="0" y="0"/>
                <wp:positionH relativeFrom="page">
                  <wp:posOffset>1847850</wp:posOffset>
                </wp:positionH>
                <wp:positionV relativeFrom="paragraph">
                  <wp:posOffset>304800</wp:posOffset>
                </wp:positionV>
                <wp:extent cx="3474720" cy="1403985"/>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48736B40"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petits « Plus » inclus dans votre programme :</w:t>
                            </w:r>
                          </w:p>
                          <w:p w14:paraId="0EE65AE2"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Tour en Vieilles Voitures Américaines à La Havane</w:t>
                            </w:r>
                          </w:p>
                          <w:p w14:paraId="36394168"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Cocktail à La Havane sur la place de la cathédrale</w:t>
                            </w:r>
                          </w:p>
                          <w:p w14:paraId="4D8EFA30"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Dîner en musique dans la Vieille Ville de La Havane</w:t>
                            </w:r>
                          </w:p>
                          <w:p w14:paraId="656E179C"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Déjeuner sur l’</w:t>
                            </w:r>
                            <w:proofErr w:type="spellStart"/>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îlet</w:t>
                            </w:r>
                            <w:proofErr w:type="spellEnd"/>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Granma à Santiago</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8DFD405" id="Zone de texte 2" o:spid="_x0000_s1050" type="#_x0000_t202" style="position:absolute;margin-left:145.5pt;margin-top:24pt;width:273.6pt;height:110.55pt;z-index:251659264;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" filled="f" stroked="f">
                <v:textbox style="mso-fit-shape-to-text:t">
                  <w:txbxContent>
                    <w:p w14:paraId="48736B40"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petits « Plus » inclus dans votre programme :</w:t>
                      </w:r>
                    </w:p>
                    <w:p w14:paraId="0EE65AE2"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Tour en Vieilles Voitures Américaines à La Havane</w:t>
                      </w:r>
                    </w:p>
                    <w:p w14:paraId="36394168"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Cocktail à La Havane sur la place de la cathédrale</w:t>
                      </w:r>
                    </w:p>
                    <w:p w14:paraId="4D8EFA30"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Dîner en musique dans la Vieille Ville de La Havane</w:t>
                      </w:r>
                    </w:p>
                    <w:p w14:paraId="656E179C" w14:textId="77777777" w:rsidR="003A06A0" w:rsidRPr="00784D14" w:rsidRDefault="003A06A0" w:rsidP="003A06A0">
                      <w:pPr>
                        <w:pBdr>
                          <w:top w:val="single" w:sz="24" w:space="8" w:color="5B9BD5" w:themeColor="accent1"/>
                          <w:bottom w:val="single" w:sz="24" w:space="8" w:color="5B9BD5" w:themeColor="accent1"/>
                        </w:pBdr>
                        <w:spacing w:after="0"/>
                        <w:jc w:val="center"/>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Déjeuner sur l’</w:t>
                      </w:r>
                      <w:proofErr w:type="spellStart"/>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îlet</w:t>
                      </w:r>
                      <w:proofErr w:type="spellEnd"/>
                      <w:r w:rsidRPr="00784D14">
                        <w:rPr>
                          <w:i/>
                          <w:iCs/>
                          <w:color w:val="ED7D31" w:themeColor="accent2"/>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 Granma à Santiago</w:t>
                      </w:r>
                    </w:p>
                  </w:txbxContent>
                </v:textbox>
                <w10:wrap type="topAndBottom" anchorx="page"/>
              </v:shape>
            </w:pict>
          </mc:Fallback>
        </mc:AlternateContent>
      </w:r>
      <w:r w:rsidRPr="004C62CC">
        <w:t>(</w:t>
      </w:r>
      <w:proofErr w:type="spellStart"/>
      <w:r w:rsidRPr="004C62CC">
        <w:t>P.déj</w:t>
      </w:r>
      <w:proofErr w:type="spellEnd"/>
      <w:r w:rsidRPr="004C62CC">
        <w:t>- à bord)</w:t>
      </w:r>
    </w:p>
    <w:p w14:paraId="182B4BC4" w14:textId="77777777" w:rsidR="003A06A0" w:rsidRPr="00556B4A" w:rsidRDefault="003A06A0" w:rsidP="003A06A0">
      <w:pPr>
        <w:pStyle w:val="Sansinterligne"/>
        <w:jc w:val="center"/>
        <w:rPr>
          <w:rStyle w:val="Accentuationintense"/>
          <w:color w:val="70AD47" w:themeColor="accent6"/>
        </w:rPr>
      </w:pPr>
      <w:r w:rsidRPr="00556B4A">
        <w:rPr>
          <w:rStyle w:val="Accentuationintense"/>
          <w:color w:val="70AD47" w:themeColor="accent6"/>
        </w:rPr>
        <w:t>L’ordre des visites peut être inversé en fonction d’impératifs locaux</w:t>
      </w:r>
    </w:p>
    <w:p w14:paraId="50065666" w14:textId="77777777" w:rsidR="003A06A0" w:rsidRPr="00556B4A" w:rsidRDefault="003A06A0" w:rsidP="003A06A0">
      <w:pPr>
        <w:pStyle w:val="Titre1"/>
        <w:spacing w:before="0" w:after="0"/>
        <w:jc w:val="center"/>
        <w:rPr>
          <w:rStyle w:val="Accentuationintense"/>
          <w:rFonts w:asciiTheme="minorHAnsi" w:hAnsiTheme="minorHAnsi"/>
          <w:color w:val="70AD47" w:themeColor="accent6"/>
          <w:sz w:val="22"/>
          <w:szCs w:val="22"/>
        </w:rPr>
      </w:pPr>
      <w:r w:rsidRPr="00556B4A">
        <w:rPr>
          <w:rStyle w:val="Accentuationintense"/>
          <w:rFonts w:asciiTheme="minorHAnsi" w:hAnsiTheme="minorHAnsi"/>
          <w:color w:val="70AD47" w:themeColor="accent6"/>
          <w:sz w:val="22"/>
          <w:szCs w:val="22"/>
        </w:rPr>
        <w:t>Les pourboires pour le guide et le chauffeur ne sont pas inclus, prévoir sans obligation</w:t>
      </w:r>
      <w:r>
        <w:rPr>
          <w:rStyle w:val="Accentuationintense"/>
          <w:rFonts w:asciiTheme="minorHAnsi" w:hAnsiTheme="minorHAnsi"/>
          <w:color w:val="70AD47" w:themeColor="accent6"/>
          <w:sz w:val="22"/>
          <w:szCs w:val="22"/>
        </w:rPr>
        <w:t xml:space="preserve"> </w:t>
      </w:r>
      <w:r w:rsidRPr="00556B4A">
        <w:rPr>
          <w:rStyle w:val="Accentuationintense"/>
          <w:rFonts w:asciiTheme="minorHAnsi" w:hAnsiTheme="minorHAnsi"/>
          <w:color w:val="70AD47" w:themeColor="accent6"/>
          <w:sz w:val="22"/>
          <w:szCs w:val="22"/>
        </w:rPr>
        <w:t>une moyenne de 20/30 € par personne à répartir de façon égale entre le chauffeur et le guide.</w:t>
      </w:r>
    </w:p>
    <w:p w14:paraId="14F46974" w14:textId="77777777" w:rsidR="00AE24B9" w:rsidRDefault="00AE24B9">
      <w:r>
        <w:br w:type="page"/>
      </w:r>
    </w:p>
    <w:p w14:paraId="7F7E3AFD" w14:textId="06EFFB12" w:rsidR="00755798" w:rsidRPr="00D67E40" w:rsidRDefault="00755798" w:rsidP="00755798">
      <w:pPr>
        <w:pStyle w:val="Titre1"/>
        <w:jc w:val="center"/>
      </w:pPr>
      <w:r>
        <w:lastRenderedPageBreak/>
        <w:t>P</w:t>
      </w:r>
      <w:r w:rsidR="00C87926">
        <w:t>ATRIMOINE MONDIAL</w:t>
      </w:r>
    </w:p>
    <w:p w14:paraId="28A9F06D" w14:textId="54A7AD46" w:rsidR="00755798" w:rsidRPr="001C6081" w:rsidRDefault="00C87926" w:rsidP="00755798">
      <w:pPr>
        <w:pStyle w:val="Sous-titre"/>
        <w:jc w:val="center"/>
        <w:rPr>
          <w:sz w:val="22"/>
        </w:rPr>
      </w:pPr>
      <w:r>
        <w:rPr>
          <w:sz w:val="22"/>
        </w:rPr>
        <w:t>13</w:t>
      </w:r>
      <w:r w:rsidR="00755798" w:rsidRPr="001C6081">
        <w:rPr>
          <w:sz w:val="22"/>
        </w:rPr>
        <w:t xml:space="preserve"> JOURS / </w:t>
      </w:r>
      <w:r>
        <w:rPr>
          <w:sz w:val="22"/>
        </w:rPr>
        <w:t>11</w:t>
      </w:r>
      <w:r w:rsidR="00755798" w:rsidRPr="001C6081">
        <w:rPr>
          <w:sz w:val="22"/>
        </w:rPr>
        <w:t xml:space="preserve"> NUITS</w:t>
      </w:r>
      <w:r w:rsidR="00755798" w:rsidRPr="001C6081">
        <w:rPr>
          <w:sz w:val="22"/>
        </w:rPr>
        <w:br/>
        <w:t xml:space="preserve">PRIX NET FORFAITAIRE PAR PERSONNE - </w:t>
      </w:r>
      <w:r w:rsidR="00755798" w:rsidRPr="00D32F50">
        <w:rPr>
          <w:b/>
          <w:bCs/>
          <w:color w:val="FF0000"/>
          <w:sz w:val="22"/>
          <w:u w:val="single"/>
        </w:rPr>
        <w:t xml:space="preserve">BASE DE REALISATION </w:t>
      </w:r>
      <w:r w:rsidRPr="00D32F50">
        <w:rPr>
          <w:b/>
          <w:bCs/>
          <w:color w:val="FF0000"/>
          <w:sz w:val="22"/>
          <w:u w:val="single"/>
        </w:rPr>
        <w:t>41</w:t>
      </w:r>
      <w:r w:rsidR="00755798" w:rsidRPr="00D32F50">
        <w:rPr>
          <w:b/>
          <w:bCs/>
          <w:color w:val="FF0000"/>
          <w:sz w:val="22"/>
          <w:u w:val="single"/>
        </w:rPr>
        <w:t xml:space="preserve"> PERSONNES</w:t>
      </w:r>
    </w:p>
    <w:tbl>
      <w:tblPr>
        <w:tblStyle w:val="TableauListe3-Accentuation1"/>
        <w:tblpPr w:leftFromText="141" w:rightFromText="141" w:vertAnchor="text" w:horzAnchor="margin" w:tblpXSpec="center" w:tblpY="-62"/>
        <w:tblW w:w="0" w:type="auto"/>
        <w:tblLayout w:type="fixed"/>
        <w:tblLook w:val="0620" w:firstRow="1" w:lastRow="0" w:firstColumn="0" w:lastColumn="0" w:noHBand="1" w:noVBand="1"/>
      </w:tblPr>
      <w:tblGrid>
        <w:gridCol w:w="4815"/>
        <w:gridCol w:w="1843"/>
      </w:tblGrid>
      <w:tr w:rsidR="00B10D12" w:rsidRPr="00806F59" w14:paraId="06ACB904" w14:textId="77777777" w:rsidTr="00501463">
        <w:trPr>
          <w:cnfStyle w:val="100000000000" w:firstRow="1" w:lastRow="0" w:firstColumn="0" w:lastColumn="0" w:oddVBand="0" w:evenVBand="0" w:oddHBand="0" w:evenHBand="0" w:firstRowFirstColumn="0" w:firstRowLastColumn="0" w:lastRowFirstColumn="0" w:lastRowLastColumn="0"/>
          <w:trHeight w:val="310"/>
        </w:trPr>
        <w:tc>
          <w:tcPr>
            <w:tcW w:w="4815" w:type="dxa"/>
            <w:tcBorders>
              <w:bottom w:val="single" w:sz="4" w:space="0" w:color="5B9BD5" w:themeColor="accent1"/>
              <w:right w:val="single" w:sz="4" w:space="0" w:color="5B9BD5" w:themeColor="accent1"/>
            </w:tcBorders>
            <w:vAlign w:val="center"/>
          </w:tcPr>
          <w:p w14:paraId="5B6A0ED0" w14:textId="77777777" w:rsidR="00B10D12" w:rsidRPr="00806F59" w:rsidRDefault="00B10D12" w:rsidP="00501463">
            <w:pPr>
              <w:jc w:val="center"/>
            </w:pPr>
            <w:r w:rsidRPr="00806F59">
              <w:t>Période</w:t>
            </w:r>
          </w:p>
        </w:tc>
        <w:tc>
          <w:tcPr>
            <w:tcW w:w="1843" w:type="dxa"/>
            <w:tcBorders>
              <w:left w:val="single" w:sz="4" w:space="0" w:color="5B9BD5" w:themeColor="accent1"/>
              <w:bottom w:val="single" w:sz="4" w:space="0" w:color="5B9BD5" w:themeColor="accent1"/>
            </w:tcBorders>
            <w:vAlign w:val="center"/>
          </w:tcPr>
          <w:p w14:paraId="0EC7163C" w14:textId="77777777" w:rsidR="00B10D12" w:rsidRPr="00806F59" w:rsidRDefault="00B10D12" w:rsidP="00501463">
            <w:pPr>
              <w:jc w:val="center"/>
            </w:pPr>
            <w:r w:rsidRPr="00806F59">
              <w:t>Tarif</w:t>
            </w:r>
          </w:p>
        </w:tc>
      </w:tr>
      <w:tr w:rsidR="00B10D12" w:rsidRPr="00806F59" w14:paraId="4BEE1254" w14:textId="77777777" w:rsidTr="00501463">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2B42914A" w14:textId="427FBB18" w:rsidR="00B10D12" w:rsidRPr="00806F59" w:rsidRDefault="00B10D12" w:rsidP="00501463">
            <w:pPr>
              <w:jc w:val="center"/>
              <w:rPr>
                <w:b/>
              </w:rPr>
            </w:pPr>
            <w:r>
              <w:rPr>
                <w:b/>
                <w:bCs/>
                <w:sz w:val="24"/>
              </w:rPr>
              <w:t>DU 01/11</w:t>
            </w:r>
            <w:r w:rsidRPr="00B91DBE">
              <w:rPr>
                <w:b/>
                <w:bCs/>
                <w:sz w:val="24"/>
              </w:rPr>
              <w:t>/20</w:t>
            </w:r>
            <w:r>
              <w:rPr>
                <w:b/>
                <w:bCs/>
                <w:sz w:val="24"/>
              </w:rPr>
              <w:t>2</w:t>
            </w:r>
            <w:r w:rsidR="00C23704">
              <w:rPr>
                <w:b/>
                <w:bCs/>
                <w:sz w:val="24"/>
              </w:rPr>
              <w:t>3</w:t>
            </w:r>
            <w:r>
              <w:rPr>
                <w:b/>
                <w:bCs/>
                <w:sz w:val="24"/>
              </w:rPr>
              <w:t xml:space="preserve"> AU</w:t>
            </w:r>
            <w:r w:rsidRPr="00B91DBE">
              <w:rPr>
                <w:b/>
                <w:bCs/>
                <w:sz w:val="24"/>
              </w:rPr>
              <w:t xml:space="preserve"> </w:t>
            </w:r>
            <w:r>
              <w:rPr>
                <w:b/>
                <w:bCs/>
                <w:sz w:val="24"/>
              </w:rPr>
              <w:t>2</w:t>
            </w:r>
            <w:r w:rsidR="00C23704">
              <w:rPr>
                <w:b/>
                <w:bCs/>
                <w:sz w:val="24"/>
              </w:rPr>
              <w:t>1</w:t>
            </w:r>
            <w:r>
              <w:rPr>
                <w:b/>
                <w:bCs/>
                <w:sz w:val="24"/>
              </w:rPr>
              <w:t>/12/</w:t>
            </w:r>
            <w:r w:rsidRPr="00B91DBE">
              <w:rPr>
                <w:b/>
                <w:bCs/>
                <w:sz w:val="24"/>
              </w:rPr>
              <w:t>20</w:t>
            </w:r>
            <w:r>
              <w:rPr>
                <w:b/>
                <w:bCs/>
                <w:sz w:val="24"/>
              </w:rPr>
              <w:t>2</w:t>
            </w:r>
            <w:r w:rsidR="00C23704">
              <w:rPr>
                <w:b/>
                <w:bCs/>
                <w:sz w:val="24"/>
              </w:rPr>
              <w:t>3</w:t>
            </w:r>
          </w:p>
        </w:tc>
        <w:tc>
          <w:tcPr>
            <w:tcW w:w="1843" w:type="dxa"/>
            <w:tcBorders>
              <w:top w:val="single" w:sz="4" w:space="0" w:color="5B9BD5" w:themeColor="accent1"/>
              <w:left w:val="single" w:sz="4" w:space="0" w:color="5B9BD5" w:themeColor="accent1"/>
              <w:bottom w:val="single" w:sz="4" w:space="0" w:color="5B9BD5" w:themeColor="accent1"/>
            </w:tcBorders>
          </w:tcPr>
          <w:p w14:paraId="33CC9E9F" w14:textId="400AE1E7" w:rsidR="00B10D12" w:rsidRPr="00806F59" w:rsidRDefault="00B10D12" w:rsidP="00501463">
            <w:pPr>
              <w:jc w:val="center"/>
              <w:rPr>
                <w:b/>
              </w:rPr>
            </w:pPr>
            <w:r>
              <w:rPr>
                <w:b/>
                <w:bCs/>
                <w:color w:val="FF0000"/>
                <w:sz w:val="24"/>
              </w:rPr>
              <w:t xml:space="preserve">1 </w:t>
            </w:r>
            <w:r w:rsidR="00112B52">
              <w:rPr>
                <w:b/>
                <w:bCs/>
                <w:color w:val="FF0000"/>
                <w:sz w:val="24"/>
              </w:rPr>
              <w:t>01</w:t>
            </w:r>
            <w:r>
              <w:rPr>
                <w:b/>
                <w:bCs/>
                <w:color w:val="FF0000"/>
                <w:sz w:val="24"/>
              </w:rPr>
              <w:t xml:space="preserve">0 </w:t>
            </w:r>
            <w:r w:rsidRPr="00B91DBE">
              <w:rPr>
                <w:b/>
                <w:bCs/>
                <w:color w:val="FF0000"/>
                <w:sz w:val="24"/>
              </w:rPr>
              <w:t>€</w:t>
            </w:r>
          </w:p>
        </w:tc>
      </w:tr>
      <w:tr w:rsidR="00B10D12" w:rsidRPr="00806F59" w14:paraId="79009A28" w14:textId="77777777" w:rsidTr="00501463">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0741EED2" w14:textId="53832C1E" w:rsidR="00B10D12" w:rsidRPr="00806F59" w:rsidRDefault="00B10D12" w:rsidP="00501463">
            <w:pPr>
              <w:jc w:val="center"/>
              <w:rPr>
                <w:b/>
              </w:rPr>
            </w:pPr>
            <w:r>
              <w:rPr>
                <w:b/>
                <w:bCs/>
                <w:sz w:val="24"/>
              </w:rPr>
              <w:t>DU 2</w:t>
            </w:r>
            <w:r w:rsidR="00C23704">
              <w:rPr>
                <w:b/>
                <w:bCs/>
                <w:sz w:val="24"/>
              </w:rPr>
              <w:t>2</w:t>
            </w:r>
            <w:r>
              <w:rPr>
                <w:b/>
                <w:bCs/>
                <w:sz w:val="24"/>
              </w:rPr>
              <w:t>/12</w:t>
            </w:r>
            <w:r w:rsidRPr="00B91DBE">
              <w:rPr>
                <w:b/>
                <w:bCs/>
                <w:sz w:val="24"/>
              </w:rPr>
              <w:t>/20</w:t>
            </w:r>
            <w:r>
              <w:rPr>
                <w:b/>
                <w:bCs/>
                <w:sz w:val="24"/>
              </w:rPr>
              <w:t>2</w:t>
            </w:r>
            <w:r w:rsidR="00C23704">
              <w:rPr>
                <w:b/>
                <w:bCs/>
                <w:sz w:val="24"/>
              </w:rPr>
              <w:t>3</w:t>
            </w:r>
            <w:r>
              <w:rPr>
                <w:b/>
                <w:bCs/>
                <w:sz w:val="24"/>
              </w:rPr>
              <w:t xml:space="preserve"> AU</w:t>
            </w:r>
            <w:r w:rsidRPr="00B91DBE">
              <w:rPr>
                <w:b/>
                <w:bCs/>
                <w:sz w:val="24"/>
              </w:rPr>
              <w:t xml:space="preserve"> </w:t>
            </w:r>
            <w:r w:rsidR="00C23704">
              <w:rPr>
                <w:b/>
                <w:bCs/>
                <w:sz w:val="24"/>
              </w:rPr>
              <w:t>02</w:t>
            </w:r>
            <w:r>
              <w:rPr>
                <w:b/>
                <w:bCs/>
                <w:sz w:val="24"/>
              </w:rPr>
              <w:t>/</w:t>
            </w:r>
            <w:r w:rsidR="00C23704">
              <w:rPr>
                <w:b/>
                <w:bCs/>
                <w:sz w:val="24"/>
              </w:rPr>
              <w:t>01</w:t>
            </w:r>
            <w:r>
              <w:rPr>
                <w:b/>
                <w:bCs/>
                <w:sz w:val="24"/>
              </w:rPr>
              <w:t>/</w:t>
            </w:r>
            <w:r w:rsidRPr="00B91DBE">
              <w:rPr>
                <w:b/>
                <w:bCs/>
                <w:sz w:val="24"/>
              </w:rPr>
              <w:t>20</w:t>
            </w:r>
            <w:r>
              <w:rPr>
                <w:b/>
                <w:bCs/>
                <w:sz w:val="24"/>
              </w:rPr>
              <w:t>2</w:t>
            </w:r>
            <w:r w:rsidR="00C23704">
              <w:rPr>
                <w:b/>
                <w:bCs/>
                <w:sz w:val="24"/>
              </w:rPr>
              <w:t>4</w:t>
            </w:r>
          </w:p>
        </w:tc>
        <w:tc>
          <w:tcPr>
            <w:tcW w:w="1843" w:type="dxa"/>
            <w:tcBorders>
              <w:top w:val="single" w:sz="4" w:space="0" w:color="5B9BD5" w:themeColor="accent1"/>
              <w:left w:val="single" w:sz="4" w:space="0" w:color="5B9BD5" w:themeColor="accent1"/>
              <w:bottom w:val="single" w:sz="4" w:space="0" w:color="5B9BD5" w:themeColor="accent1"/>
            </w:tcBorders>
          </w:tcPr>
          <w:p w14:paraId="07739AA7" w14:textId="77777777" w:rsidR="00B10D12" w:rsidRPr="00806F59" w:rsidRDefault="00B10D12" w:rsidP="00501463">
            <w:pPr>
              <w:jc w:val="center"/>
              <w:rPr>
                <w:b/>
              </w:rPr>
            </w:pPr>
            <w:r>
              <w:rPr>
                <w:b/>
                <w:bCs/>
                <w:color w:val="FF0000"/>
                <w:sz w:val="24"/>
              </w:rPr>
              <w:t>Nous consulter</w:t>
            </w:r>
          </w:p>
        </w:tc>
      </w:tr>
      <w:tr w:rsidR="00B10D12" w:rsidRPr="00806F59" w14:paraId="40A70F67" w14:textId="77777777" w:rsidTr="00501463">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2726F827" w14:textId="09B5C15C" w:rsidR="00B10D12" w:rsidRPr="00806F59" w:rsidRDefault="00B10D12" w:rsidP="00501463">
            <w:pPr>
              <w:jc w:val="center"/>
              <w:rPr>
                <w:b/>
              </w:rPr>
            </w:pPr>
            <w:r>
              <w:rPr>
                <w:b/>
                <w:bCs/>
                <w:sz w:val="24"/>
              </w:rPr>
              <w:t>DU 0</w:t>
            </w:r>
            <w:r w:rsidR="00C23704">
              <w:rPr>
                <w:b/>
                <w:bCs/>
                <w:sz w:val="24"/>
              </w:rPr>
              <w:t>3</w:t>
            </w:r>
            <w:r>
              <w:rPr>
                <w:b/>
                <w:bCs/>
                <w:sz w:val="24"/>
              </w:rPr>
              <w:t>/01</w:t>
            </w:r>
            <w:r w:rsidRPr="00B91DBE">
              <w:rPr>
                <w:b/>
                <w:bCs/>
                <w:sz w:val="24"/>
              </w:rPr>
              <w:t>/20</w:t>
            </w:r>
            <w:r>
              <w:rPr>
                <w:b/>
                <w:bCs/>
                <w:sz w:val="24"/>
              </w:rPr>
              <w:t>2</w:t>
            </w:r>
            <w:r w:rsidR="00C23704">
              <w:rPr>
                <w:b/>
                <w:bCs/>
                <w:sz w:val="24"/>
              </w:rPr>
              <w:t>4</w:t>
            </w:r>
            <w:r>
              <w:rPr>
                <w:b/>
                <w:bCs/>
                <w:sz w:val="24"/>
              </w:rPr>
              <w:t xml:space="preserve"> AU</w:t>
            </w:r>
            <w:r w:rsidRPr="00B91DBE">
              <w:rPr>
                <w:b/>
                <w:bCs/>
                <w:sz w:val="24"/>
              </w:rPr>
              <w:t xml:space="preserve"> </w:t>
            </w:r>
            <w:r>
              <w:rPr>
                <w:b/>
                <w:bCs/>
                <w:sz w:val="24"/>
              </w:rPr>
              <w:t>31</w:t>
            </w:r>
            <w:r w:rsidRPr="00B91DBE">
              <w:rPr>
                <w:b/>
                <w:bCs/>
                <w:sz w:val="24"/>
              </w:rPr>
              <w:t>/</w:t>
            </w:r>
            <w:r>
              <w:rPr>
                <w:b/>
                <w:bCs/>
                <w:sz w:val="24"/>
              </w:rPr>
              <w:t>0</w:t>
            </w:r>
            <w:r w:rsidR="00C23704">
              <w:rPr>
                <w:b/>
                <w:bCs/>
                <w:sz w:val="24"/>
              </w:rPr>
              <w:t>1</w:t>
            </w:r>
            <w:r w:rsidRPr="00B91DBE">
              <w:rPr>
                <w:b/>
                <w:bCs/>
                <w:sz w:val="24"/>
              </w:rPr>
              <w:t>/20</w:t>
            </w:r>
            <w:r>
              <w:rPr>
                <w:b/>
                <w:bCs/>
                <w:sz w:val="24"/>
              </w:rPr>
              <w:t>2</w:t>
            </w:r>
            <w:r w:rsidR="00C23704">
              <w:rPr>
                <w:b/>
                <w:bCs/>
                <w:sz w:val="24"/>
              </w:rPr>
              <w:t>4</w:t>
            </w:r>
          </w:p>
        </w:tc>
        <w:tc>
          <w:tcPr>
            <w:tcW w:w="1843" w:type="dxa"/>
            <w:tcBorders>
              <w:top w:val="single" w:sz="4" w:space="0" w:color="5B9BD5" w:themeColor="accent1"/>
              <w:left w:val="single" w:sz="4" w:space="0" w:color="5B9BD5" w:themeColor="accent1"/>
              <w:bottom w:val="single" w:sz="4" w:space="0" w:color="5B9BD5" w:themeColor="accent1"/>
            </w:tcBorders>
          </w:tcPr>
          <w:p w14:paraId="1D0AC151" w14:textId="532ACC56" w:rsidR="00B10D12" w:rsidRPr="00806F59" w:rsidRDefault="00B10D12" w:rsidP="00501463">
            <w:pPr>
              <w:jc w:val="center"/>
              <w:rPr>
                <w:b/>
              </w:rPr>
            </w:pPr>
            <w:r>
              <w:rPr>
                <w:b/>
                <w:bCs/>
                <w:color w:val="FF0000"/>
                <w:sz w:val="24"/>
              </w:rPr>
              <w:t xml:space="preserve">1 </w:t>
            </w:r>
            <w:r w:rsidR="00112B52">
              <w:rPr>
                <w:b/>
                <w:bCs/>
                <w:color w:val="FF0000"/>
                <w:sz w:val="24"/>
              </w:rPr>
              <w:t>070</w:t>
            </w:r>
            <w:r>
              <w:rPr>
                <w:b/>
                <w:bCs/>
                <w:color w:val="FF0000"/>
                <w:sz w:val="24"/>
              </w:rPr>
              <w:t xml:space="preserve"> </w:t>
            </w:r>
            <w:r w:rsidRPr="00B91DBE">
              <w:rPr>
                <w:b/>
                <w:bCs/>
                <w:color w:val="FF0000"/>
                <w:sz w:val="24"/>
              </w:rPr>
              <w:t>€</w:t>
            </w:r>
          </w:p>
        </w:tc>
      </w:tr>
      <w:tr w:rsidR="00B10D12" w:rsidRPr="00806F59" w14:paraId="1DC87188" w14:textId="77777777" w:rsidTr="00501463">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6406A720" w14:textId="10FC02A9" w:rsidR="00B10D12" w:rsidRPr="00806F59" w:rsidRDefault="00B10D12" w:rsidP="00501463">
            <w:pPr>
              <w:jc w:val="center"/>
              <w:rPr>
                <w:b/>
              </w:rPr>
            </w:pPr>
            <w:r>
              <w:rPr>
                <w:b/>
                <w:bCs/>
                <w:sz w:val="24"/>
              </w:rPr>
              <w:t>DU 01</w:t>
            </w:r>
            <w:r w:rsidRPr="00B91DBE">
              <w:rPr>
                <w:b/>
                <w:bCs/>
                <w:sz w:val="24"/>
              </w:rPr>
              <w:t>/0</w:t>
            </w:r>
            <w:r w:rsidR="00C23704">
              <w:rPr>
                <w:b/>
                <w:bCs/>
                <w:sz w:val="24"/>
              </w:rPr>
              <w:t>2</w:t>
            </w:r>
            <w:r w:rsidRPr="00B91DBE">
              <w:rPr>
                <w:b/>
                <w:bCs/>
                <w:sz w:val="24"/>
              </w:rPr>
              <w:t>/20</w:t>
            </w:r>
            <w:r>
              <w:rPr>
                <w:b/>
                <w:bCs/>
                <w:sz w:val="24"/>
              </w:rPr>
              <w:t>2</w:t>
            </w:r>
            <w:r w:rsidR="00C23704">
              <w:rPr>
                <w:b/>
                <w:bCs/>
                <w:sz w:val="24"/>
              </w:rPr>
              <w:t>4</w:t>
            </w:r>
            <w:r>
              <w:rPr>
                <w:b/>
                <w:bCs/>
                <w:sz w:val="24"/>
              </w:rPr>
              <w:t xml:space="preserve"> AU </w:t>
            </w:r>
            <w:r w:rsidR="00C23704">
              <w:rPr>
                <w:b/>
                <w:bCs/>
                <w:sz w:val="24"/>
              </w:rPr>
              <w:t>07</w:t>
            </w:r>
            <w:r>
              <w:rPr>
                <w:b/>
                <w:bCs/>
                <w:sz w:val="24"/>
              </w:rPr>
              <w:t>/0</w:t>
            </w:r>
            <w:r w:rsidR="00C23704">
              <w:rPr>
                <w:b/>
                <w:bCs/>
                <w:sz w:val="24"/>
              </w:rPr>
              <w:t>4</w:t>
            </w:r>
            <w:r w:rsidRPr="00B91DBE">
              <w:rPr>
                <w:b/>
                <w:bCs/>
                <w:sz w:val="24"/>
              </w:rPr>
              <w:t>/20</w:t>
            </w:r>
            <w:r>
              <w:rPr>
                <w:b/>
                <w:bCs/>
                <w:sz w:val="24"/>
              </w:rPr>
              <w:t>2</w:t>
            </w:r>
            <w:r w:rsidR="00C23704">
              <w:rPr>
                <w:b/>
                <w:bCs/>
                <w:sz w:val="24"/>
              </w:rPr>
              <w:t>4</w:t>
            </w:r>
          </w:p>
        </w:tc>
        <w:tc>
          <w:tcPr>
            <w:tcW w:w="1843" w:type="dxa"/>
            <w:tcBorders>
              <w:top w:val="single" w:sz="4" w:space="0" w:color="5B9BD5" w:themeColor="accent1"/>
              <w:left w:val="single" w:sz="4" w:space="0" w:color="5B9BD5" w:themeColor="accent1"/>
              <w:bottom w:val="single" w:sz="4" w:space="0" w:color="5B9BD5" w:themeColor="accent1"/>
            </w:tcBorders>
          </w:tcPr>
          <w:p w14:paraId="6E46661E" w14:textId="67289302" w:rsidR="00B10D12" w:rsidRDefault="00B10D12" w:rsidP="00501463">
            <w:pPr>
              <w:jc w:val="center"/>
              <w:rPr>
                <w:b/>
              </w:rPr>
            </w:pPr>
            <w:r>
              <w:rPr>
                <w:b/>
                <w:bCs/>
                <w:color w:val="FF0000"/>
                <w:sz w:val="24"/>
              </w:rPr>
              <w:t xml:space="preserve">1 </w:t>
            </w:r>
            <w:r w:rsidR="00112B52">
              <w:rPr>
                <w:b/>
                <w:bCs/>
                <w:color w:val="FF0000"/>
                <w:sz w:val="24"/>
              </w:rPr>
              <w:t>080</w:t>
            </w:r>
            <w:r>
              <w:rPr>
                <w:b/>
                <w:bCs/>
                <w:color w:val="FF0000"/>
                <w:sz w:val="24"/>
              </w:rPr>
              <w:t xml:space="preserve"> €</w:t>
            </w:r>
          </w:p>
        </w:tc>
      </w:tr>
      <w:tr w:rsidR="00C23704" w:rsidRPr="00806F59" w14:paraId="4E556C61" w14:textId="77777777" w:rsidTr="00501463">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2DB81FC9" w14:textId="7DA48368" w:rsidR="00C23704" w:rsidRPr="00806F59" w:rsidRDefault="00C23704" w:rsidP="00C23704">
            <w:pPr>
              <w:jc w:val="center"/>
              <w:rPr>
                <w:b/>
              </w:rPr>
            </w:pPr>
            <w:r>
              <w:rPr>
                <w:b/>
                <w:bCs/>
                <w:sz w:val="24"/>
              </w:rPr>
              <w:t>DU 08</w:t>
            </w:r>
            <w:r w:rsidRPr="00B91DBE">
              <w:rPr>
                <w:b/>
                <w:bCs/>
                <w:sz w:val="24"/>
              </w:rPr>
              <w:t>/0</w:t>
            </w:r>
            <w:r>
              <w:rPr>
                <w:b/>
                <w:bCs/>
                <w:sz w:val="24"/>
              </w:rPr>
              <w:t>4</w:t>
            </w:r>
            <w:r w:rsidRPr="00B91DBE">
              <w:rPr>
                <w:b/>
                <w:bCs/>
                <w:sz w:val="24"/>
              </w:rPr>
              <w:t>/20</w:t>
            </w:r>
            <w:r>
              <w:rPr>
                <w:b/>
                <w:bCs/>
                <w:sz w:val="24"/>
              </w:rPr>
              <w:t>24 AU 30/04</w:t>
            </w:r>
            <w:r w:rsidRPr="00B91DBE">
              <w:rPr>
                <w:b/>
                <w:bCs/>
                <w:sz w:val="24"/>
              </w:rPr>
              <w:t>/20</w:t>
            </w:r>
            <w:r>
              <w:rPr>
                <w:b/>
                <w:bCs/>
                <w:sz w:val="24"/>
              </w:rPr>
              <w:t>24</w:t>
            </w:r>
          </w:p>
        </w:tc>
        <w:tc>
          <w:tcPr>
            <w:tcW w:w="1843" w:type="dxa"/>
            <w:tcBorders>
              <w:top w:val="single" w:sz="4" w:space="0" w:color="5B9BD5" w:themeColor="accent1"/>
              <w:left w:val="single" w:sz="4" w:space="0" w:color="5B9BD5" w:themeColor="accent1"/>
              <w:bottom w:val="single" w:sz="4" w:space="0" w:color="5B9BD5" w:themeColor="accent1"/>
            </w:tcBorders>
          </w:tcPr>
          <w:p w14:paraId="0BA83066" w14:textId="34E81D1A" w:rsidR="00C23704" w:rsidRPr="00806F59" w:rsidRDefault="00C23704" w:rsidP="00C23704">
            <w:pPr>
              <w:jc w:val="center"/>
              <w:rPr>
                <w:b/>
              </w:rPr>
            </w:pPr>
            <w:r>
              <w:rPr>
                <w:b/>
                <w:bCs/>
                <w:color w:val="FF0000"/>
                <w:sz w:val="24"/>
              </w:rPr>
              <w:t xml:space="preserve">1 </w:t>
            </w:r>
            <w:r w:rsidR="00112B52">
              <w:rPr>
                <w:b/>
                <w:bCs/>
                <w:color w:val="FF0000"/>
                <w:sz w:val="24"/>
              </w:rPr>
              <w:t>0</w:t>
            </w:r>
            <w:r>
              <w:rPr>
                <w:b/>
                <w:bCs/>
                <w:color w:val="FF0000"/>
                <w:sz w:val="24"/>
              </w:rPr>
              <w:t>30 €</w:t>
            </w:r>
          </w:p>
        </w:tc>
      </w:tr>
      <w:tr w:rsidR="00C23704" w:rsidRPr="00806F59" w14:paraId="6821F9D9" w14:textId="77777777" w:rsidTr="00501463">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3E2BAF56" w14:textId="568B30C6" w:rsidR="00C23704" w:rsidRPr="00806F59" w:rsidRDefault="00C23704" w:rsidP="00C23704">
            <w:pPr>
              <w:jc w:val="center"/>
              <w:rPr>
                <w:b/>
              </w:rPr>
            </w:pPr>
            <w:r>
              <w:rPr>
                <w:b/>
                <w:bCs/>
                <w:sz w:val="24"/>
              </w:rPr>
              <w:t>DU 01</w:t>
            </w:r>
            <w:r w:rsidRPr="00B91DBE">
              <w:rPr>
                <w:b/>
                <w:bCs/>
                <w:sz w:val="24"/>
              </w:rPr>
              <w:t>/0</w:t>
            </w:r>
            <w:r>
              <w:rPr>
                <w:b/>
                <w:bCs/>
                <w:sz w:val="24"/>
              </w:rPr>
              <w:t>5</w:t>
            </w:r>
            <w:r w:rsidRPr="00B91DBE">
              <w:rPr>
                <w:b/>
                <w:bCs/>
                <w:sz w:val="24"/>
              </w:rPr>
              <w:t>/20</w:t>
            </w:r>
            <w:r>
              <w:rPr>
                <w:b/>
                <w:bCs/>
                <w:sz w:val="24"/>
              </w:rPr>
              <w:t>24 AU 30/09/</w:t>
            </w:r>
            <w:r w:rsidRPr="00B91DBE">
              <w:rPr>
                <w:b/>
                <w:bCs/>
                <w:sz w:val="24"/>
              </w:rPr>
              <w:t>20</w:t>
            </w:r>
            <w:r>
              <w:rPr>
                <w:b/>
                <w:bCs/>
                <w:sz w:val="24"/>
              </w:rPr>
              <w:t>24</w:t>
            </w:r>
          </w:p>
        </w:tc>
        <w:tc>
          <w:tcPr>
            <w:tcW w:w="1843" w:type="dxa"/>
            <w:tcBorders>
              <w:top w:val="single" w:sz="4" w:space="0" w:color="5B9BD5" w:themeColor="accent1"/>
              <w:left w:val="single" w:sz="4" w:space="0" w:color="5B9BD5" w:themeColor="accent1"/>
              <w:bottom w:val="single" w:sz="4" w:space="0" w:color="5B9BD5" w:themeColor="accent1"/>
            </w:tcBorders>
          </w:tcPr>
          <w:p w14:paraId="2CF257E0" w14:textId="582E2301" w:rsidR="00C23704" w:rsidRPr="00806F59" w:rsidRDefault="00C23704" w:rsidP="00C23704">
            <w:pPr>
              <w:jc w:val="center"/>
              <w:rPr>
                <w:b/>
              </w:rPr>
            </w:pPr>
            <w:r>
              <w:rPr>
                <w:b/>
                <w:bCs/>
                <w:color w:val="FF0000"/>
                <w:sz w:val="24"/>
              </w:rPr>
              <w:t xml:space="preserve">1 </w:t>
            </w:r>
            <w:r w:rsidR="00112B52">
              <w:rPr>
                <w:b/>
                <w:bCs/>
                <w:color w:val="FF0000"/>
                <w:sz w:val="24"/>
              </w:rPr>
              <w:t>020</w:t>
            </w:r>
            <w:r>
              <w:rPr>
                <w:b/>
                <w:bCs/>
                <w:color w:val="FF0000"/>
                <w:sz w:val="24"/>
              </w:rPr>
              <w:t xml:space="preserve"> €</w:t>
            </w:r>
          </w:p>
        </w:tc>
      </w:tr>
      <w:tr w:rsidR="00C23704" w:rsidRPr="00806F59" w14:paraId="06D7A139" w14:textId="77777777" w:rsidTr="00436329">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7A7AF2FD" w14:textId="09D0E0DE" w:rsidR="00C23704" w:rsidRPr="00585402" w:rsidRDefault="00C23704" w:rsidP="00C23704">
            <w:pPr>
              <w:jc w:val="center"/>
              <w:rPr>
                <w:b/>
              </w:rPr>
            </w:pPr>
            <w:r>
              <w:rPr>
                <w:b/>
                <w:bCs/>
                <w:sz w:val="24"/>
              </w:rPr>
              <w:t>DU 01</w:t>
            </w:r>
            <w:r w:rsidRPr="00B91DBE">
              <w:rPr>
                <w:b/>
                <w:bCs/>
                <w:sz w:val="24"/>
              </w:rPr>
              <w:t>/</w:t>
            </w:r>
            <w:r>
              <w:rPr>
                <w:b/>
                <w:bCs/>
                <w:sz w:val="24"/>
              </w:rPr>
              <w:t>10</w:t>
            </w:r>
            <w:r w:rsidRPr="00B91DBE">
              <w:rPr>
                <w:b/>
                <w:bCs/>
                <w:sz w:val="24"/>
              </w:rPr>
              <w:t>/20</w:t>
            </w:r>
            <w:r>
              <w:rPr>
                <w:b/>
                <w:bCs/>
                <w:sz w:val="24"/>
              </w:rPr>
              <w:t>24 AU 31/10/</w:t>
            </w:r>
            <w:r w:rsidRPr="00B91DBE">
              <w:rPr>
                <w:b/>
                <w:bCs/>
                <w:sz w:val="24"/>
              </w:rPr>
              <w:t>20</w:t>
            </w:r>
            <w:r>
              <w:rPr>
                <w:b/>
                <w:bCs/>
                <w:sz w:val="24"/>
              </w:rPr>
              <w:t>24</w:t>
            </w:r>
          </w:p>
        </w:tc>
        <w:tc>
          <w:tcPr>
            <w:tcW w:w="1843" w:type="dxa"/>
            <w:tcBorders>
              <w:top w:val="single" w:sz="4" w:space="0" w:color="5B9BD5" w:themeColor="accent1"/>
              <w:left w:val="single" w:sz="4" w:space="0" w:color="5B9BD5" w:themeColor="accent1"/>
              <w:bottom w:val="single" w:sz="4" w:space="0" w:color="5B9BD5" w:themeColor="accent1"/>
            </w:tcBorders>
          </w:tcPr>
          <w:p w14:paraId="59C8C919" w14:textId="330DC613" w:rsidR="00C23704" w:rsidRPr="00806F59" w:rsidRDefault="00C23704" w:rsidP="00C23704">
            <w:pPr>
              <w:jc w:val="center"/>
              <w:rPr>
                <w:b/>
              </w:rPr>
            </w:pPr>
            <w:r>
              <w:rPr>
                <w:b/>
                <w:bCs/>
                <w:color w:val="FF0000"/>
                <w:sz w:val="24"/>
              </w:rPr>
              <w:t xml:space="preserve">1 </w:t>
            </w:r>
            <w:r w:rsidR="00112B52">
              <w:rPr>
                <w:b/>
                <w:bCs/>
                <w:color w:val="FF0000"/>
                <w:sz w:val="24"/>
              </w:rPr>
              <w:t>030</w:t>
            </w:r>
            <w:r>
              <w:rPr>
                <w:b/>
                <w:bCs/>
                <w:color w:val="FF0000"/>
                <w:sz w:val="24"/>
              </w:rPr>
              <w:t xml:space="preserve"> </w:t>
            </w:r>
            <w:r w:rsidRPr="00B91DBE">
              <w:rPr>
                <w:b/>
                <w:bCs/>
                <w:color w:val="FF0000"/>
                <w:sz w:val="24"/>
              </w:rPr>
              <w:t>€</w:t>
            </w:r>
          </w:p>
        </w:tc>
      </w:tr>
    </w:tbl>
    <w:p w14:paraId="5A61E8E8" w14:textId="77777777" w:rsidR="00771AF0" w:rsidRDefault="00771AF0" w:rsidP="00771AF0">
      <w:pPr>
        <w:pStyle w:val="Sansinterligne"/>
      </w:pPr>
    </w:p>
    <w:p w14:paraId="278B1AA8" w14:textId="77777777" w:rsidR="00B10D12" w:rsidRDefault="00B10D12" w:rsidP="00771AF0">
      <w:pPr>
        <w:pStyle w:val="Sansinterligne"/>
      </w:pPr>
    </w:p>
    <w:p w14:paraId="4176F2BE" w14:textId="77777777" w:rsidR="00B10D12" w:rsidRDefault="00B10D12" w:rsidP="00771AF0">
      <w:pPr>
        <w:pStyle w:val="Sansinterligne"/>
      </w:pPr>
    </w:p>
    <w:p w14:paraId="629582FF" w14:textId="77777777" w:rsidR="00B10D12" w:rsidRDefault="00B10D12" w:rsidP="00771AF0">
      <w:pPr>
        <w:pStyle w:val="Sansinterligne"/>
      </w:pPr>
    </w:p>
    <w:p w14:paraId="58E18B0D" w14:textId="77777777" w:rsidR="00B10D12" w:rsidRDefault="00B10D12" w:rsidP="00771AF0">
      <w:pPr>
        <w:pStyle w:val="Sansinterligne"/>
      </w:pPr>
    </w:p>
    <w:p w14:paraId="23040A8C" w14:textId="77777777" w:rsidR="00B10D12" w:rsidRDefault="00B10D12" w:rsidP="00771AF0">
      <w:pPr>
        <w:pStyle w:val="Sansinterligne"/>
      </w:pPr>
    </w:p>
    <w:p w14:paraId="6935BCB1" w14:textId="77777777" w:rsidR="00B10D12" w:rsidRDefault="00B10D12" w:rsidP="00771AF0">
      <w:pPr>
        <w:pStyle w:val="Sansinterligne"/>
      </w:pPr>
    </w:p>
    <w:p w14:paraId="5EF54C36" w14:textId="77777777" w:rsidR="00B10D12" w:rsidRDefault="00B10D12" w:rsidP="00771AF0">
      <w:pPr>
        <w:pStyle w:val="Sansinterligne"/>
      </w:pPr>
    </w:p>
    <w:p w14:paraId="691214BA" w14:textId="77777777" w:rsidR="00B10D12" w:rsidRDefault="00B10D12" w:rsidP="00771AF0">
      <w:pPr>
        <w:pStyle w:val="Sansinterligne"/>
      </w:pPr>
    </w:p>
    <w:p w14:paraId="4E80B371" w14:textId="77777777" w:rsidR="00B10D12" w:rsidRDefault="00B10D12" w:rsidP="00771AF0">
      <w:pPr>
        <w:pStyle w:val="Sansinterligne"/>
      </w:pPr>
    </w:p>
    <w:tbl>
      <w:tblPr>
        <w:tblStyle w:val="TableauListe3-Accentuation1"/>
        <w:tblW w:w="10769" w:type="dxa"/>
        <w:jc w:val="center"/>
        <w:tblBorders>
          <w:bottom w:val="none" w:sz="0" w:space="0" w:color="auto"/>
          <w:insideH w:val="single" w:sz="4" w:space="0" w:color="5B9BD5" w:themeColor="accent1"/>
          <w:insideV w:val="single" w:sz="4" w:space="0" w:color="5B9BD5" w:themeColor="accent1"/>
        </w:tblBorders>
        <w:tblLook w:val="04A0" w:firstRow="1" w:lastRow="0" w:firstColumn="1" w:lastColumn="0" w:noHBand="0" w:noVBand="1"/>
      </w:tblPr>
      <w:tblGrid>
        <w:gridCol w:w="1819"/>
        <w:gridCol w:w="1247"/>
        <w:gridCol w:w="1247"/>
        <w:gridCol w:w="1211"/>
        <w:gridCol w:w="1417"/>
        <w:gridCol w:w="1334"/>
        <w:gridCol w:w="1247"/>
        <w:gridCol w:w="1247"/>
      </w:tblGrid>
      <w:tr w:rsidR="00966675" w:rsidRPr="00C337F0" w14:paraId="7F716A9A" w14:textId="77777777" w:rsidTr="000F541A">
        <w:trPr>
          <w:cnfStyle w:val="100000000000" w:firstRow="1" w:lastRow="0" w:firstColumn="0" w:lastColumn="0" w:oddVBand="0" w:evenVBand="0" w:oddHBand="0" w:evenHBand="0" w:firstRowFirstColumn="0" w:firstRowLastColumn="0" w:lastRowFirstColumn="0" w:lastRowLastColumn="0"/>
          <w:trHeight w:val="133"/>
          <w:jc w:val="center"/>
        </w:trPr>
        <w:tc>
          <w:tcPr>
            <w:cnfStyle w:val="001000000100" w:firstRow="0" w:lastRow="0" w:firstColumn="1" w:lastColumn="0" w:oddVBand="0" w:evenVBand="0" w:oddHBand="0" w:evenHBand="0" w:firstRowFirstColumn="1" w:firstRowLastColumn="0" w:lastRowFirstColumn="0" w:lastRowLastColumn="0"/>
            <w:tcW w:w="1819" w:type="dxa"/>
          </w:tcPr>
          <w:p w14:paraId="5B8D587B" w14:textId="77777777" w:rsidR="00966675" w:rsidRPr="00C337F0" w:rsidRDefault="00966675" w:rsidP="00966675">
            <w:pPr>
              <w:rPr>
                <w:sz w:val="20"/>
              </w:rPr>
            </w:pPr>
            <w:r w:rsidRPr="00C337F0">
              <w:rPr>
                <w:sz w:val="20"/>
              </w:rPr>
              <w:t>Suppléments base</w:t>
            </w:r>
          </w:p>
        </w:tc>
        <w:tc>
          <w:tcPr>
            <w:tcW w:w="1247" w:type="dxa"/>
          </w:tcPr>
          <w:p w14:paraId="58885C18" w14:textId="73AE128A" w:rsidR="00966675" w:rsidRPr="00C337F0" w:rsidRDefault="00966675" w:rsidP="00966675">
            <w:pPr>
              <w:jc w:val="center"/>
              <w:cnfStyle w:val="100000000000" w:firstRow="1" w:lastRow="0" w:firstColumn="0" w:lastColumn="0" w:oddVBand="0" w:evenVBand="0" w:oddHBand="0" w:evenHBand="0" w:firstRowFirstColumn="0" w:firstRowLastColumn="0" w:lastRowFirstColumn="0" w:lastRowLastColumn="0"/>
              <w:rPr>
                <w:sz w:val="20"/>
              </w:rPr>
            </w:pPr>
            <w:r w:rsidRPr="00C337F0">
              <w:rPr>
                <w:sz w:val="20"/>
              </w:rPr>
              <w:t>4</w:t>
            </w:r>
            <w:r>
              <w:rPr>
                <w:sz w:val="20"/>
              </w:rPr>
              <w:t>0</w:t>
            </w:r>
            <w:r w:rsidRPr="00C337F0">
              <w:rPr>
                <w:sz w:val="20"/>
              </w:rPr>
              <w:t xml:space="preserve"> à 3</w:t>
            </w:r>
            <w:r>
              <w:rPr>
                <w:sz w:val="20"/>
              </w:rPr>
              <w:t>5</w:t>
            </w:r>
            <w:r w:rsidRPr="00C337F0">
              <w:rPr>
                <w:sz w:val="20"/>
              </w:rPr>
              <w:t xml:space="preserve"> pax</w:t>
            </w:r>
          </w:p>
        </w:tc>
        <w:tc>
          <w:tcPr>
            <w:tcW w:w="1247" w:type="dxa"/>
          </w:tcPr>
          <w:p w14:paraId="0241F6C4" w14:textId="551C09F5" w:rsidR="00966675" w:rsidRPr="00C337F0" w:rsidRDefault="00966675" w:rsidP="00966675">
            <w:pPr>
              <w:jc w:val="center"/>
              <w:cnfStyle w:val="100000000000" w:firstRow="1" w:lastRow="0" w:firstColumn="0" w:lastColumn="0" w:oddVBand="0" w:evenVBand="0" w:oddHBand="0" w:evenHBand="0" w:firstRowFirstColumn="0" w:firstRowLastColumn="0" w:lastRowFirstColumn="0" w:lastRowLastColumn="0"/>
              <w:rPr>
                <w:sz w:val="20"/>
              </w:rPr>
            </w:pPr>
            <w:r w:rsidRPr="00C337F0">
              <w:rPr>
                <w:sz w:val="20"/>
              </w:rPr>
              <w:t>3</w:t>
            </w:r>
            <w:r>
              <w:rPr>
                <w:sz w:val="20"/>
              </w:rPr>
              <w:t>4</w:t>
            </w:r>
            <w:r w:rsidRPr="00C337F0">
              <w:rPr>
                <w:sz w:val="20"/>
              </w:rPr>
              <w:t xml:space="preserve"> à 31 pax</w:t>
            </w:r>
          </w:p>
        </w:tc>
        <w:tc>
          <w:tcPr>
            <w:tcW w:w="1211" w:type="dxa"/>
          </w:tcPr>
          <w:p w14:paraId="37A45BDA" w14:textId="273E2399" w:rsidR="00966675" w:rsidRPr="00C337F0" w:rsidRDefault="00966675" w:rsidP="00966675">
            <w:pPr>
              <w:jc w:val="center"/>
              <w:cnfStyle w:val="100000000000" w:firstRow="1" w:lastRow="0" w:firstColumn="0" w:lastColumn="0" w:oddVBand="0" w:evenVBand="0" w:oddHBand="0" w:evenHBand="0" w:firstRowFirstColumn="0" w:firstRowLastColumn="0" w:lastRowFirstColumn="0" w:lastRowLastColumn="0"/>
              <w:rPr>
                <w:sz w:val="20"/>
              </w:rPr>
            </w:pPr>
            <w:r w:rsidRPr="00C337F0">
              <w:rPr>
                <w:sz w:val="20"/>
              </w:rPr>
              <w:t>30 à 2</w:t>
            </w:r>
            <w:r>
              <w:rPr>
                <w:sz w:val="20"/>
              </w:rPr>
              <w:t>5</w:t>
            </w:r>
            <w:r w:rsidRPr="00C337F0">
              <w:rPr>
                <w:sz w:val="20"/>
              </w:rPr>
              <w:t xml:space="preserve"> pax</w:t>
            </w:r>
          </w:p>
        </w:tc>
        <w:tc>
          <w:tcPr>
            <w:tcW w:w="1417" w:type="dxa"/>
          </w:tcPr>
          <w:p w14:paraId="376478D7" w14:textId="1B10202A" w:rsidR="00966675" w:rsidRPr="00C337F0" w:rsidRDefault="00966675" w:rsidP="00966675">
            <w:pPr>
              <w:jc w:val="center"/>
              <w:cnfStyle w:val="100000000000" w:firstRow="1" w:lastRow="0" w:firstColumn="0" w:lastColumn="0" w:oddVBand="0" w:evenVBand="0" w:oddHBand="0" w:evenHBand="0" w:firstRowFirstColumn="0" w:firstRowLastColumn="0" w:lastRowFirstColumn="0" w:lastRowLastColumn="0"/>
              <w:rPr>
                <w:sz w:val="20"/>
              </w:rPr>
            </w:pPr>
            <w:r w:rsidRPr="00C337F0">
              <w:rPr>
                <w:sz w:val="20"/>
              </w:rPr>
              <w:t>2</w:t>
            </w:r>
            <w:r>
              <w:rPr>
                <w:sz w:val="20"/>
              </w:rPr>
              <w:t>4</w:t>
            </w:r>
            <w:r w:rsidRPr="00C337F0">
              <w:rPr>
                <w:sz w:val="20"/>
              </w:rPr>
              <w:t xml:space="preserve"> à </w:t>
            </w:r>
            <w:r>
              <w:rPr>
                <w:sz w:val="20"/>
              </w:rPr>
              <w:t>21</w:t>
            </w:r>
            <w:r w:rsidRPr="00C337F0">
              <w:rPr>
                <w:sz w:val="20"/>
              </w:rPr>
              <w:t xml:space="preserve"> pax</w:t>
            </w:r>
          </w:p>
        </w:tc>
        <w:tc>
          <w:tcPr>
            <w:tcW w:w="1334" w:type="dxa"/>
          </w:tcPr>
          <w:p w14:paraId="2989F26E" w14:textId="12F7C68D" w:rsidR="00966675" w:rsidRDefault="00966675" w:rsidP="00966675">
            <w:pPr>
              <w:jc w:val="center"/>
              <w:cnfStyle w:val="100000000000" w:firstRow="1" w:lastRow="0" w:firstColumn="0" w:lastColumn="0" w:oddVBand="0" w:evenVBand="0" w:oddHBand="0" w:evenHBand="0" w:firstRowFirstColumn="0" w:firstRowLastColumn="0" w:lastRowFirstColumn="0" w:lastRowLastColumn="0"/>
              <w:rPr>
                <w:sz w:val="20"/>
              </w:rPr>
            </w:pPr>
            <w:r>
              <w:rPr>
                <w:sz w:val="20"/>
              </w:rPr>
              <w:t>20</w:t>
            </w:r>
            <w:r w:rsidRPr="00C337F0">
              <w:rPr>
                <w:sz w:val="20"/>
              </w:rPr>
              <w:t xml:space="preserve"> à 1</w:t>
            </w:r>
            <w:r>
              <w:rPr>
                <w:sz w:val="20"/>
              </w:rPr>
              <w:t>8</w:t>
            </w:r>
            <w:r w:rsidRPr="00C337F0">
              <w:rPr>
                <w:sz w:val="20"/>
              </w:rPr>
              <w:t xml:space="preserve"> pax</w:t>
            </w:r>
          </w:p>
        </w:tc>
        <w:tc>
          <w:tcPr>
            <w:tcW w:w="1247" w:type="dxa"/>
          </w:tcPr>
          <w:p w14:paraId="247C94E4" w14:textId="485CA972" w:rsidR="00966675" w:rsidRDefault="00966675" w:rsidP="00966675">
            <w:pPr>
              <w:jc w:val="center"/>
              <w:cnfStyle w:val="100000000000" w:firstRow="1" w:lastRow="0" w:firstColumn="0" w:lastColumn="0" w:oddVBand="0" w:evenVBand="0" w:oddHBand="0" w:evenHBand="0" w:firstRowFirstColumn="0" w:firstRowLastColumn="0" w:lastRowFirstColumn="0" w:lastRowLastColumn="0"/>
              <w:rPr>
                <w:sz w:val="20"/>
              </w:rPr>
            </w:pPr>
            <w:r>
              <w:rPr>
                <w:sz w:val="20"/>
              </w:rPr>
              <w:t>17</w:t>
            </w:r>
            <w:r w:rsidRPr="00C337F0">
              <w:rPr>
                <w:sz w:val="20"/>
              </w:rPr>
              <w:t xml:space="preserve"> à 1</w:t>
            </w:r>
            <w:r>
              <w:rPr>
                <w:sz w:val="20"/>
              </w:rPr>
              <w:t>5</w:t>
            </w:r>
            <w:r w:rsidRPr="00C337F0">
              <w:rPr>
                <w:sz w:val="20"/>
              </w:rPr>
              <w:t xml:space="preserve"> pax</w:t>
            </w:r>
          </w:p>
        </w:tc>
        <w:tc>
          <w:tcPr>
            <w:tcW w:w="1247" w:type="dxa"/>
          </w:tcPr>
          <w:p w14:paraId="5A68BEED" w14:textId="70A0E383" w:rsidR="00966675" w:rsidRPr="00C337F0" w:rsidRDefault="00966675" w:rsidP="00966675">
            <w:pPr>
              <w:jc w:val="center"/>
              <w:cnfStyle w:val="100000000000" w:firstRow="1" w:lastRow="0" w:firstColumn="0" w:lastColumn="0" w:oddVBand="0" w:evenVBand="0" w:oddHBand="0" w:evenHBand="0" w:firstRowFirstColumn="0" w:firstRowLastColumn="0" w:lastRowFirstColumn="0" w:lastRowLastColumn="0"/>
              <w:rPr>
                <w:sz w:val="20"/>
              </w:rPr>
            </w:pPr>
            <w:r>
              <w:rPr>
                <w:sz w:val="20"/>
              </w:rPr>
              <w:t>14</w:t>
            </w:r>
            <w:r w:rsidRPr="00C337F0">
              <w:rPr>
                <w:sz w:val="20"/>
              </w:rPr>
              <w:t xml:space="preserve"> à </w:t>
            </w:r>
            <w:r>
              <w:rPr>
                <w:sz w:val="20"/>
              </w:rPr>
              <w:t>10</w:t>
            </w:r>
            <w:r w:rsidRPr="00C337F0">
              <w:rPr>
                <w:sz w:val="20"/>
              </w:rPr>
              <w:t xml:space="preserve"> pax</w:t>
            </w:r>
          </w:p>
        </w:tc>
      </w:tr>
      <w:tr w:rsidR="00966675" w:rsidRPr="00C337F0" w14:paraId="027DC287" w14:textId="77777777" w:rsidTr="000F541A">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1819" w:type="dxa"/>
          </w:tcPr>
          <w:p w14:paraId="3D13945A" w14:textId="77777777" w:rsidR="00966675" w:rsidRPr="00C337F0" w:rsidRDefault="00966675" w:rsidP="00966675">
            <w:pPr>
              <w:rPr>
                <w:sz w:val="20"/>
              </w:rPr>
            </w:pPr>
            <w:r w:rsidRPr="00C337F0">
              <w:rPr>
                <w:sz w:val="20"/>
              </w:rPr>
              <w:t xml:space="preserve">Ajouter au </w:t>
            </w:r>
            <w:r>
              <w:rPr>
                <w:sz w:val="20"/>
              </w:rPr>
              <w:t>tarif</w:t>
            </w:r>
            <w:r w:rsidRPr="00C337F0">
              <w:rPr>
                <w:sz w:val="20"/>
              </w:rPr>
              <w:t xml:space="preserve"> </w:t>
            </w:r>
            <w:r w:rsidRPr="00C337F0">
              <w:rPr>
                <w:sz w:val="20"/>
              </w:rPr>
              <w:br/>
              <w:t>(non inclus)</w:t>
            </w:r>
          </w:p>
        </w:tc>
        <w:tc>
          <w:tcPr>
            <w:tcW w:w="1247" w:type="dxa"/>
            <w:vAlign w:val="center"/>
          </w:tcPr>
          <w:p w14:paraId="332F04A8" w14:textId="49D73B8A" w:rsidR="00966675" w:rsidRPr="00C337F0" w:rsidRDefault="00966675" w:rsidP="00966675">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15</w:t>
            </w:r>
            <w:r w:rsidRPr="00C337F0">
              <w:rPr>
                <w:b/>
                <w:sz w:val="20"/>
              </w:rPr>
              <w:t xml:space="preserve"> €</w:t>
            </w:r>
          </w:p>
        </w:tc>
        <w:tc>
          <w:tcPr>
            <w:tcW w:w="1247" w:type="dxa"/>
            <w:vAlign w:val="center"/>
          </w:tcPr>
          <w:p w14:paraId="2DD27135" w14:textId="00FA7A05" w:rsidR="00966675" w:rsidRPr="00C337F0" w:rsidRDefault="00966675" w:rsidP="00966675">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30</w:t>
            </w:r>
            <w:r w:rsidRPr="00C337F0">
              <w:rPr>
                <w:b/>
                <w:sz w:val="20"/>
              </w:rPr>
              <w:t xml:space="preserve"> €</w:t>
            </w:r>
          </w:p>
        </w:tc>
        <w:tc>
          <w:tcPr>
            <w:tcW w:w="1211" w:type="dxa"/>
            <w:vAlign w:val="center"/>
          </w:tcPr>
          <w:p w14:paraId="7D4DBF5D" w14:textId="48BB7636" w:rsidR="00966675" w:rsidRPr="00C337F0" w:rsidRDefault="00966675" w:rsidP="00966675">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50</w:t>
            </w:r>
            <w:r w:rsidRPr="00C337F0">
              <w:rPr>
                <w:b/>
                <w:sz w:val="20"/>
              </w:rPr>
              <w:t xml:space="preserve"> €</w:t>
            </w:r>
          </w:p>
        </w:tc>
        <w:tc>
          <w:tcPr>
            <w:tcW w:w="1417" w:type="dxa"/>
            <w:vAlign w:val="center"/>
          </w:tcPr>
          <w:p w14:paraId="2AB34D12" w14:textId="57C0BACA" w:rsidR="00966675" w:rsidRPr="00C337F0" w:rsidRDefault="00966675" w:rsidP="00966675">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75</w:t>
            </w:r>
            <w:r w:rsidRPr="00C337F0">
              <w:rPr>
                <w:b/>
                <w:sz w:val="20"/>
              </w:rPr>
              <w:t xml:space="preserve"> €</w:t>
            </w:r>
          </w:p>
        </w:tc>
        <w:tc>
          <w:tcPr>
            <w:tcW w:w="1334" w:type="dxa"/>
            <w:vAlign w:val="center"/>
          </w:tcPr>
          <w:p w14:paraId="5028A723" w14:textId="4688D8E1" w:rsidR="00966675" w:rsidRDefault="00966675" w:rsidP="00966675">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100</w:t>
            </w:r>
            <w:r w:rsidRPr="00C337F0">
              <w:rPr>
                <w:b/>
                <w:sz w:val="20"/>
              </w:rPr>
              <w:t xml:space="preserve"> €</w:t>
            </w:r>
          </w:p>
        </w:tc>
        <w:tc>
          <w:tcPr>
            <w:tcW w:w="1247" w:type="dxa"/>
            <w:vAlign w:val="center"/>
          </w:tcPr>
          <w:p w14:paraId="3BA06FCD" w14:textId="36F8F328" w:rsidR="00966675" w:rsidRDefault="00966675" w:rsidP="00966675">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140</w:t>
            </w:r>
            <w:r w:rsidRPr="00C337F0">
              <w:rPr>
                <w:b/>
                <w:sz w:val="20"/>
              </w:rPr>
              <w:t xml:space="preserve"> €</w:t>
            </w:r>
          </w:p>
        </w:tc>
        <w:tc>
          <w:tcPr>
            <w:tcW w:w="1247" w:type="dxa"/>
            <w:vAlign w:val="center"/>
          </w:tcPr>
          <w:p w14:paraId="14EDD129" w14:textId="77777777" w:rsidR="00966675" w:rsidRPr="00C337F0" w:rsidRDefault="00966675" w:rsidP="00966675">
            <w:pPr>
              <w:jc w:val="center"/>
              <w:cnfStyle w:val="000000100000" w:firstRow="0" w:lastRow="0" w:firstColumn="0" w:lastColumn="0" w:oddVBand="0" w:evenVBand="0" w:oddHBand="1" w:evenHBand="0" w:firstRowFirstColumn="0" w:firstRowLastColumn="0" w:lastRowFirstColumn="0" w:lastRowLastColumn="0"/>
              <w:rPr>
                <w:b/>
                <w:sz w:val="20"/>
              </w:rPr>
            </w:pPr>
            <w:r>
              <w:rPr>
                <w:b/>
                <w:sz w:val="20"/>
              </w:rPr>
              <w:t>270</w:t>
            </w:r>
            <w:r w:rsidRPr="00C337F0">
              <w:rPr>
                <w:b/>
                <w:sz w:val="20"/>
              </w:rPr>
              <w:t xml:space="preserve"> €</w:t>
            </w:r>
          </w:p>
        </w:tc>
      </w:tr>
    </w:tbl>
    <w:p w14:paraId="01BDDF73" w14:textId="77777777" w:rsidR="00A84589" w:rsidRPr="002D1103" w:rsidRDefault="00A84589" w:rsidP="00A84589">
      <w:pPr>
        <w:pStyle w:val="Sansinterligne"/>
        <w:jc w:val="center"/>
        <w:rPr>
          <w:color w:val="FF0000"/>
          <w:sz w:val="20"/>
          <w:szCs w:val="20"/>
        </w:rPr>
      </w:pPr>
      <w:r w:rsidRPr="002D1103">
        <w:rPr>
          <w:color w:val="FF0000"/>
          <w:sz w:val="20"/>
          <w:szCs w:val="20"/>
        </w:rPr>
        <w:t>La liste des hôtels définitivement confirmés vous sera fournie environ 30 jours avant le départ.</w:t>
      </w:r>
    </w:p>
    <w:p w14:paraId="6C320129" w14:textId="77777777" w:rsidR="00A84589" w:rsidRDefault="00A84589" w:rsidP="00A84589">
      <w:pPr>
        <w:pStyle w:val="Sansinterligne"/>
        <w:jc w:val="center"/>
        <w:rPr>
          <w:color w:val="FF0000"/>
          <w:sz w:val="20"/>
          <w:szCs w:val="20"/>
        </w:rPr>
      </w:pPr>
      <w:r w:rsidRPr="002D1103">
        <w:rPr>
          <w:color w:val="FF0000"/>
          <w:sz w:val="20"/>
          <w:szCs w:val="20"/>
        </w:rPr>
        <w:t xml:space="preserve">Tarifs non contractuels, à confirmer lors de la réservation. Mis à jour le </w:t>
      </w:r>
      <w:r>
        <w:rPr>
          <w:color w:val="FF0000"/>
          <w:sz w:val="20"/>
          <w:szCs w:val="20"/>
        </w:rPr>
        <w:t>08</w:t>
      </w:r>
      <w:r w:rsidRPr="002D1103">
        <w:rPr>
          <w:color w:val="FF0000"/>
          <w:sz w:val="20"/>
          <w:szCs w:val="20"/>
        </w:rPr>
        <w:t>/0</w:t>
      </w:r>
      <w:r>
        <w:rPr>
          <w:color w:val="FF0000"/>
          <w:sz w:val="20"/>
          <w:szCs w:val="20"/>
        </w:rPr>
        <w:t>9</w:t>
      </w:r>
      <w:r w:rsidRPr="002D1103">
        <w:rPr>
          <w:color w:val="FF0000"/>
          <w:sz w:val="20"/>
          <w:szCs w:val="20"/>
        </w:rPr>
        <w:t>/202</w:t>
      </w:r>
      <w:r>
        <w:rPr>
          <w:color w:val="FF0000"/>
          <w:sz w:val="20"/>
          <w:szCs w:val="20"/>
        </w:rPr>
        <w:t>3</w:t>
      </w:r>
    </w:p>
    <w:p w14:paraId="55637F8D" w14:textId="77777777" w:rsidR="00A84589" w:rsidRDefault="00A84589" w:rsidP="00A84589">
      <w:pPr>
        <w:pStyle w:val="Sansinterligne"/>
        <w:jc w:val="center"/>
        <w:rPr>
          <w:color w:val="FF0000"/>
          <w:sz w:val="20"/>
          <w:szCs w:val="20"/>
        </w:rPr>
      </w:pPr>
      <w:r>
        <w:rPr>
          <w:color w:val="FF0000"/>
          <w:sz w:val="20"/>
          <w:szCs w:val="20"/>
        </w:rPr>
        <w:t>Avec un taux de conversion 1 EUR = 0.93 USD</w:t>
      </w:r>
    </w:p>
    <w:p w14:paraId="5B7D5A5C" w14:textId="600BBC23" w:rsidR="00755798" w:rsidRPr="00755798" w:rsidRDefault="00755798" w:rsidP="00755798">
      <w:pPr>
        <w:pStyle w:val="Titre5"/>
      </w:pPr>
      <w:r w:rsidRPr="00755798">
        <w:t>NOTRE PRIX COMPREND :</w:t>
      </w:r>
    </w:p>
    <w:p w14:paraId="73005DF3" w14:textId="77777777" w:rsidR="00755798" w:rsidRPr="001C6081" w:rsidRDefault="00755798" w:rsidP="00755798">
      <w:pPr>
        <w:pStyle w:val="Sansinterligne"/>
        <w:numPr>
          <w:ilvl w:val="0"/>
          <w:numId w:val="11"/>
        </w:numPr>
        <w:rPr>
          <w:sz w:val="20"/>
        </w:rPr>
      </w:pPr>
      <w:r w:rsidRPr="001C6081">
        <w:rPr>
          <w:sz w:val="20"/>
        </w:rPr>
        <w:t>Les transferts selon programme en autocar car climatisé (43 places maximum)</w:t>
      </w:r>
    </w:p>
    <w:p w14:paraId="70212E02" w14:textId="77777777" w:rsidR="00755798" w:rsidRPr="001C6081" w:rsidRDefault="00755798" w:rsidP="00755798">
      <w:pPr>
        <w:pStyle w:val="Sansinterligne"/>
        <w:numPr>
          <w:ilvl w:val="0"/>
          <w:numId w:val="11"/>
        </w:numPr>
        <w:rPr>
          <w:sz w:val="20"/>
        </w:rPr>
      </w:pPr>
      <w:r w:rsidRPr="001C6081">
        <w:rPr>
          <w:sz w:val="20"/>
        </w:rPr>
        <w:t>L’accueil et l’assistance de notre équipe réceptive</w:t>
      </w:r>
    </w:p>
    <w:p w14:paraId="43EEF0F2" w14:textId="77777777" w:rsidR="00755798" w:rsidRPr="001C6081" w:rsidRDefault="00755798" w:rsidP="00755798">
      <w:pPr>
        <w:pStyle w:val="Sansinterligne"/>
        <w:numPr>
          <w:ilvl w:val="0"/>
          <w:numId w:val="11"/>
        </w:numPr>
        <w:rPr>
          <w:sz w:val="20"/>
        </w:rPr>
      </w:pPr>
      <w:r w:rsidRPr="001C6081">
        <w:rPr>
          <w:sz w:val="20"/>
        </w:rPr>
        <w:t>La coordination de notre représentante française à Cuba</w:t>
      </w:r>
    </w:p>
    <w:p w14:paraId="409E553F" w14:textId="1B7913EB" w:rsidR="00755798" w:rsidRDefault="00755798" w:rsidP="00755798">
      <w:pPr>
        <w:pStyle w:val="Sansinterligne"/>
        <w:numPr>
          <w:ilvl w:val="0"/>
          <w:numId w:val="11"/>
        </w:numPr>
        <w:rPr>
          <w:sz w:val="20"/>
        </w:rPr>
      </w:pPr>
      <w:r w:rsidRPr="001C6081">
        <w:rPr>
          <w:sz w:val="20"/>
        </w:rPr>
        <w:t>Les services d’un guide francophone</w:t>
      </w:r>
    </w:p>
    <w:p w14:paraId="412A2A7D" w14:textId="02771946" w:rsidR="006D459A" w:rsidRPr="006D459A" w:rsidRDefault="006D459A" w:rsidP="006D459A">
      <w:pPr>
        <w:pStyle w:val="Sansinterligne"/>
        <w:numPr>
          <w:ilvl w:val="0"/>
          <w:numId w:val="11"/>
        </w:numPr>
        <w:rPr>
          <w:sz w:val="20"/>
        </w:rPr>
      </w:pPr>
      <w:r w:rsidRPr="006D459A">
        <w:rPr>
          <w:sz w:val="20"/>
        </w:rPr>
        <w:t>3 nuits à La Havane, Viel Homme et la mer 4****</w:t>
      </w:r>
      <w:r w:rsidR="00A12D5E">
        <w:rPr>
          <w:sz w:val="20"/>
        </w:rPr>
        <w:t xml:space="preserve"> ou similaire</w:t>
      </w:r>
    </w:p>
    <w:p w14:paraId="09ACC3FF" w14:textId="77777777" w:rsidR="006D459A" w:rsidRPr="006D459A" w:rsidRDefault="006D459A" w:rsidP="006D459A">
      <w:pPr>
        <w:pStyle w:val="Sansinterligne"/>
        <w:numPr>
          <w:ilvl w:val="0"/>
          <w:numId w:val="11"/>
        </w:numPr>
        <w:rPr>
          <w:sz w:val="20"/>
        </w:rPr>
      </w:pPr>
      <w:r w:rsidRPr="006D459A">
        <w:rPr>
          <w:sz w:val="20"/>
        </w:rPr>
        <w:t>2 nuits à Trinidad, en chambre d’hôtes</w:t>
      </w:r>
    </w:p>
    <w:p w14:paraId="43E7C529" w14:textId="1D388C20" w:rsidR="006D459A" w:rsidRPr="00A12D5E" w:rsidRDefault="006D459A" w:rsidP="00A12D5E">
      <w:pPr>
        <w:pStyle w:val="Sansinterligne"/>
        <w:numPr>
          <w:ilvl w:val="0"/>
          <w:numId w:val="11"/>
        </w:numPr>
        <w:rPr>
          <w:sz w:val="20"/>
        </w:rPr>
      </w:pPr>
      <w:r w:rsidRPr="006D459A">
        <w:rPr>
          <w:sz w:val="20"/>
        </w:rPr>
        <w:t xml:space="preserve">1 nuit à Camaguey, Hôtel </w:t>
      </w:r>
      <w:r>
        <w:rPr>
          <w:sz w:val="20"/>
        </w:rPr>
        <w:t>Santa Maria</w:t>
      </w:r>
      <w:r w:rsidRPr="006D459A">
        <w:rPr>
          <w:sz w:val="20"/>
        </w:rPr>
        <w:t xml:space="preserve"> 3***</w:t>
      </w:r>
      <w:r w:rsidR="00A12D5E">
        <w:rPr>
          <w:sz w:val="20"/>
        </w:rPr>
        <w:t xml:space="preserve"> ou similaire </w:t>
      </w:r>
    </w:p>
    <w:p w14:paraId="2D83803A" w14:textId="387D7537" w:rsidR="006D459A" w:rsidRPr="006D459A" w:rsidRDefault="006D459A" w:rsidP="006D459A">
      <w:pPr>
        <w:pStyle w:val="Sansinterligne"/>
        <w:numPr>
          <w:ilvl w:val="0"/>
          <w:numId w:val="11"/>
        </w:numPr>
        <w:rPr>
          <w:sz w:val="20"/>
        </w:rPr>
      </w:pPr>
      <w:r w:rsidRPr="006D459A">
        <w:rPr>
          <w:sz w:val="20"/>
        </w:rPr>
        <w:t xml:space="preserve">1 nuit à Santiago, Hôtel </w:t>
      </w:r>
      <w:r w:rsidR="000972D0">
        <w:rPr>
          <w:sz w:val="20"/>
        </w:rPr>
        <w:t xml:space="preserve">Imperial </w:t>
      </w:r>
      <w:r>
        <w:rPr>
          <w:sz w:val="20"/>
        </w:rPr>
        <w:t>4*</w:t>
      </w:r>
      <w:r w:rsidRPr="006D459A">
        <w:rPr>
          <w:sz w:val="20"/>
        </w:rPr>
        <w:t>***</w:t>
      </w:r>
      <w:r w:rsidR="00A12D5E" w:rsidRPr="00A12D5E">
        <w:rPr>
          <w:sz w:val="20"/>
        </w:rPr>
        <w:t xml:space="preserve"> </w:t>
      </w:r>
      <w:r w:rsidR="00A12D5E">
        <w:rPr>
          <w:sz w:val="20"/>
        </w:rPr>
        <w:t>ou similaire</w:t>
      </w:r>
    </w:p>
    <w:p w14:paraId="28DAEBBE" w14:textId="4ECC8999" w:rsidR="006D459A" w:rsidRPr="006D459A" w:rsidRDefault="006D459A" w:rsidP="006D459A">
      <w:pPr>
        <w:pStyle w:val="Sansinterligne"/>
        <w:numPr>
          <w:ilvl w:val="0"/>
          <w:numId w:val="11"/>
        </w:numPr>
        <w:rPr>
          <w:sz w:val="20"/>
        </w:rPr>
      </w:pPr>
      <w:r w:rsidRPr="006D459A">
        <w:rPr>
          <w:sz w:val="20"/>
        </w:rPr>
        <w:t xml:space="preserve">1 nuit à </w:t>
      </w:r>
      <w:r w:rsidR="007C3B97" w:rsidRPr="006D459A">
        <w:rPr>
          <w:sz w:val="20"/>
        </w:rPr>
        <w:t>Holg</w:t>
      </w:r>
      <w:r w:rsidR="007C3B97">
        <w:rPr>
          <w:sz w:val="20"/>
        </w:rPr>
        <w:t>u</w:t>
      </w:r>
      <w:r w:rsidR="007C3B97" w:rsidRPr="006D459A">
        <w:rPr>
          <w:sz w:val="20"/>
        </w:rPr>
        <w:t>ín</w:t>
      </w:r>
      <w:r w:rsidR="00771AF0">
        <w:rPr>
          <w:sz w:val="20"/>
        </w:rPr>
        <w:t xml:space="preserve">, </w:t>
      </w:r>
      <w:proofErr w:type="spellStart"/>
      <w:r w:rsidR="00771AF0">
        <w:rPr>
          <w:sz w:val="20"/>
        </w:rPr>
        <w:t>Caballeriza</w:t>
      </w:r>
      <w:proofErr w:type="spellEnd"/>
      <w:r w:rsidR="00771AF0">
        <w:rPr>
          <w:sz w:val="20"/>
        </w:rPr>
        <w:t xml:space="preserve"> </w:t>
      </w:r>
      <w:r>
        <w:rPr>
          <w:sz w:val="20"/>
        </w:rPr>
        <w:t>3</w:t>
      </w:r>
      <w:r w:rsidRPr="006D459A">
        <w:rPr>
          <w:sz w:val="20"/>
        </w:rPr>
        <w:t>***</w:t>
      </w:r>
      <w:r w:rsidR="00771AF0">
        <w:rPr>
          <w:sz w:val="20"/>
        </w:rPr>
        <w:t xml:space="preserve"> ou similaire</w:t>
      </w:r>
    </w:p>
    <w:p w14:paraId="7192941D" w14:textId="67E1AAC9" w:rsidR="006D459A" w:rsidRPr="006D459A" w:rsidRDefault="006D459A" w:rsidP="006D459A">
      <w:pPr>
        <w:pStyle w:val="Sansinterligne"/>
        <w:numPr>
          <w:ilvl w:val="0"/>
          <w:numId w:val="11"/>
        </w:numPr>
        <w:rPr>
          <w:sz w:val="20"/>
        </w:rPr>
      </w:pPr>
      <w:r w:rsidRPr="006D459A">
        <w:rPr>
          <w:sz w:val="20"/>
        </w:rPr>
        <w:t xml:space="preserve">2 nuits </w:t>
      </w:r>
      <w:r w:rsidR="00685ABC" w:rsidRPr="006D459A">
        <w:rPr>
          <w:sz w:val="20"/>
        </w:rPr>
        <w:t xml:space="preserve">à </w:t>
      </w:r>
      <w:proofErr w:type="spellStart"/>
      <w:r w:rsidR="00685ABC">
        <w:rPr>
          <w:sz w:val="20"/>
        </w:rPr>
        <w:t>Memories</w:t>
      </w:r>
      <w:proofErr w:type="spellEnd"/>
      <w:r w:rsidR="000972D0">
        <w:rPr>
          <w:sz w:val="20"/>
        </w:rPr>
        <w:t xml:space="preserve"> Caribe </w:t>
      </w:r>
      <w:r w:rsidRPr="006D459A">
        <w:rPr>
          <w:sz w:val="20"/>
        </w:rPr>
        <w:t>4****</w:t>
      </w:r>
      <w:r w:rsidR="00813B37">
        <w:rPr>
          <w:sz w:val="20"/>
        </w:rPr>
        <w:t xml:space="preserve"> ou similaire</w:t>
      </w:r>
    </w:p>
    <w:p w14:paraId="0EFDDE37" w14:textId="651F457E" w:rsidR="006D459A" w:rsidRPr="006D459A" w:rsidRDefault="006D459A" w:rsidP="006D459A">
      <w:pPr>
        <w:pStyle w:val="Sansinterligne"/>
        <w:numPr>
          <w:ilvl w:val="0"/>
          <w:numId w:val="11"/>
        </w:numPr>
        <w:rPr>
          <w:sz w:val="20"/>
        </w:rPr>
      </w:pPr>
      <w:r w:rsidRPr="006D459A">
        <w:rPr>
          <w:sz w:val="20"/>
        </w:rPr>
        <w:t xml:space="preserve">1 nuit à </w:t>
      </w:r>
      <w:r w:rsidR="009F32F1">
        <w:rPr>
          <w:sz w:val="20"/>
        </w:rPr>
        <w:t>Sancta Clara</w:t>
      </w:r>
      <w:r w:rsidRPr="006D459A">
        <w:rPr>
          <w:sz w:val="20"/>
        </w:rPr>
        <w:t xml:space="preserve">, </w:t>
      </w:r>
      <w:r w:rsidR="009F32F1">
        <w:rPr>
          <w:sz w:val="20"/>
        </w:rPr>
        <w:t xml:space="preserve">Los </w:t>
      </w:r>
      <w:proofErr w:type="spellStart"/>
      <w:r w:rsidR="009F32F1">
        <w:rPr>
          <w:sz w:val="20"/>
        </w:rPr>
        <w:t>Caneyes</w:t>
      </w:r>
      <w:proofErr w:type="spellEnd"/>
      <w:r w:rsidRPr="006D459A">
        <w:rPr>
          <w:sz w:val="20"/>
        </w:rPr>
        <w:t xml:space="preserve"> 3***</w:t>
      </w:r>
      <w:r w:rsidR="00A12D5E" w:rsidRPr="00A12D5E">
        <w:rPr>
          <w:sz w:val="20"/>
        </w:rPr>
        <w:t xml:space="preserve"> </w:t>
      </w:r>
      <w:r w:rsidR="00A12D5E">
        <w:rPr>
          <w:sz w:val="20"/>
        </w:rPr>
        <w:t>ou similaire</w:t>
      </w:r>
    </w:p>
    <w:p w14:paraId="153929DB" w14:textId="77777777" w:rsidR="00755798" w:rsidRPr="001C6081" w:rsidRDefault="00755798" w:rsidP="00755798">
      <w:pPr>
        <w:pStyle w:val="Sansinterligne"/>
        <w:numPr>
          <w:ilvl w:val="0"/>
          <w:numId w:val="11"/>
        </w:numPr>
        <w:rPr>
          <w:sz w:val="20"/>
        </w:rPr>
      </w:pPr>
      <w:r w:rsidRPr="001C6081">
        <w:rPr>
          <w:sz w:val="20"/>
        </w:rPr>
        <w:t>Le logement en chambre double</w:t>
      </w:r>
    </w:p>
    <w:p w14:paraId="4D07737A" w14:textId="2E1A3DDA" w:rsidR="00755798" w:rsidRPr="001C6081" w:rsidRDefault="00755798" w:rsidP="00755798">
      <w:pPr>
        <w:pStyle w:val="Sansinterligne"/>
        <w:numPr>
          <w:ilvl w:val="0"/>
          <w:numId w:val="11"/>
        </w:numPr>
        <w:rPr>
          <w:sz w:val="20"/>
        </w:rPr>
      </w:pPr>
      <w:r w:rsidRPr="001C6081">
        <w:rPr>
          <w:sz w:val="20"/>
        </w:rPr>
        <w:t xml:space="preserve">La pension </w:t>
      </w:r>
      <w:r w:rsidR="006D459A" w:rsidRPr="006D459A">
        <w:rPr>
          <w:sz w:val="20"/>
        </w:rPr>
        <w:t>complète pendant le circuit et all Inclusive à Cayo Coco</w:t>
      </w:r>
    </w:p>
    <w:p w14:paraId="31E5DCA6" w14:textId="35AEC94E" w:rsidR="00755798" w:rsidRDefault="00755798" w:rsidP="00755798">
      <w:pPr>
        <w:pStyle w:val="Sansinterligne"/>
        <w:numPr>
          <w:ilvl w:val="0"/>
          <w:numId w:val="11"/>
        </w:numPr>
        <w:rPr>
          <w:sz w:val="20"/>
        </w:rPr>
      </w:pPr>
      <w:r w:rsidRPr="001C6081">
        <w:rPr>
          <w:sz w:val="20"/>
        </w:rPr>
        <w:t>Les visites et entrées telles que programmées</w:t>
      </w:r>
    </w:p>
    <w:p w14:paraId="0D6D86A3" w14:textId="77777777" w:rsidR="00B370C9" w:rsidRPr="001C6081" w:rsidRDefault="00B370C9" w:rsidP="00B370C9">
      <w:pPr>
        <w:pStyle w:val="Sansinterligne"/>
        <w:ind w:left="720"/>
        <w:rPr>
          <w:sz w:val="20"/>
        </w:rPr>
      </w:pPr>
    </w:p>
    <w:p w14:paraId="5A4E912A" w14:textId="77777777" w:rsidR="00755798" w:rsidRDefault="00755798" w:rsidP="00755798">
      <w:pPr>
        <w:pStyle w:val="Titre5"/>
      </w:pPr>
      <w:r w:rsidRPr="008F5894">
        <w:t>NOTRE PRIX NE COMPREND PAS :</w:t>
      </w:r>
    </w:p>
    <w:p w14:paraId="1323CF54" w14:textId="6F54B31E" w:rsidR="00755798" w:rsidRPr="001C6081" w:rsidRDefault="00755798" w:rsidP="00755798">
      <w:pPr>
        <w:pStyle w:val="Textebrut"/>
        <w:numPr>
          <w:ilvl w:val="0"/>
          <w:numId w:val="13"/>
        </w:numPr>
        <w:spacing w:after="0" w:line="240" w:lineRule="auto"/>
        <w:ind w:left="720"/>
        <w:rPr>
          <w:rFonts w:asciiTheme="minorHAnsi" w:hAnsiTheme="minorHAnsi" w:cs="Arial"/>
          <w:b/>
          <w:sz w:val="20"/>
        </w:rPr>
      </w:pPr>
      <w:r w:rsidRPr="001C6081">
        <w:rPr>
          <w:rFonts w:asciiTheme="minorHAnsi" w:hAnsiTheme="minorHAnsi" w:cs="Arial"/>
          <w:b/>
          <w:sz w:val="20"/>
        </w:rPr>
        <w:t xml:space="preserve">Le transport aérien PAR / </w:t>
      </w:r>
      <w:r w:rsidR="006D459A">
        <w:rPr>
          <w:rFonts w:asciiTheme="minorHAnsi" w:hAnsiTheme="minorHAnsi" w:cs="Arial"/>
          <w:b/>
          <w:sz w:val="20"/>
        </w:rPr>
        <w:t>HAV</w:t>
      </w:r>
      <w:r w:rsidRPr="001C6081">
        <w:rPr>
          <w:rFonts w:asciiTheme="minorHAnsi" w:hAnsiTheme="minorHAnsi" w:cs="Arial"/>
          <w:b/>
          <w:sz w:val="20"/>
        </w:rPr>
        <w:t xml:space="preserve"> / PAR sur vol régulier</w:t>
      </w:r>
      <w:r w:rsidR="006D459A">
        <w:rPr>
          <w:rFonts w:asciiTheme="minorHAnsi" w:hAnsiTheme="minorHAnsi" w:cs="Arial"/>
          <w:b/>
          <w:sz w:val="20"/>
        </w:rPr>
        <w:tab/>
      </w:r>
      <w:r w:rsidR="006D459A">
        <w:rPr>
          <w:rFonts w:asciiTheme="minorHAnsi" w:hAnsiTheme="minorHAnsi" w:cs="Arial"/>
          <w:b/>
          <w:sz w:val="20"/>
        </w:rPr>
        <w:tab/>
      </w:r>
      <w:r w:rsidRPr="001C6081">
        <w:rPr>
          <w:rFonts w:asciiTheme="minorHAnsi" w:hAnsiTheme="minorHAnsi" w:cs="Arial"/>
          <w:b/>
          <w:sz w:val="20"/>
        </w:rPr>
        <w:tab/>
      </w:r>
      <w:r>
        <w:rPr>
          <w:rFonts w:asciiTheme="minorHAnsi" w:hAnsiTheme="minorHAnsi" w:cs="Arial"/>
          <w:b/>
          <w:sz w:val="20"/>
        </w:rPr>
        <w:tab/>
      </w:r>
      <w:r w:rsidRPr="001C6081">
        <w:rPr>
          <w:rFonts w:asciiTheme="minorHAnsi" w:hAnsiTheme="minorHAnsi" w:cs="Arial"/>
          <w:b/>
          <w:sz w:val="20"/>
        </w:rPr>
        <w:t>Nous consulter</w:t>
      </w:r>
    </w:p>
    <w:p w14:paraId="5FD57F8A" w14:textId="3C84C204" w:rsidR="00755798" w:rsidRPr="001C6081" w:rsidRDefault="00755798" w:rsidP="00755798">
      <w:pPr>
        <w:pStyle w:val="Textebrut"/>
        <w:numPr>
          <w:ilvl w:val="0"/>
          <w:numId w:val="13"/>
        </w:numPr>
        <w:spacing w:after="0" w:line="240" w:lineRule="auto"/>
        <w:ind w:left="720"/>
        <w:rPr>
          <w:rFonts w:asciiTheme="minorHAnsi" w:hAnsiTheme="minorHAnsi" w:cs="Arial"/>
          <w:b/>
          <w:sz w:val="20"/>
        </w:rPr>
      </w:pPr>
      <w:r w:rsidRPr="001C6081">
        <w:rPr>
          <w:rFonts w:asciiTheme="minorHAnsi" w:hAnsiTheme="minorHAnsi" w:cs="Arial"/>
          <w:b/>
          <w:sz w:val="20"/>
        </w:rPr>
        <w:t>Les taxes aériennes à ce jour</w:t>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p>
    <w:p w14:paraId="1C8AA98D" w14:textId="4C13E50D" w:rsidR="00755798" w:rsidRPr="001C6081" w:rsidRDefault="00755798" w:rsidP="00755798">
      <w:pPr>
        <w:pStyle w:val="Sansinterligne"/>
        <w:numPr>
          <w:ilvl w:val="0"/>
          <w:numId w:val="13"/>
        </w:numPr>
        <w:ind w:left="720"/>
        <w:rPr>
          <w:sz w:val="20"/>
        </w:rPr>
      </w:pPr>
      <w:r w:rsidRPr="001C6081">
        <w:rPr>
          <w:sz w:val="20"/>
        </w:rPr>
        <w:t>L’assurance Assistance/Rapatriement/Annulation/Bagages</w:t>
      </w:r>
      <w:r w:rsidRPr="001C6081">
        <w:rPr>
          <w:sz w:val="20"/>
        </w:rPr>
        <w:tab/>
      </w:r>
      <w:r w:rsidRPr="001C6081">
        <w:rPr>
          <w:sz w:val="20"/>
        </w:rPr>
        <w:tab/>
      </w:r>
      <w:r w:rsidRPr="001C6081">
        <w:rPr>
          <w:sz w:val="20"/>
        </w:rPr>
        <w:tab/>
      </w:r>
      <w:r>
        <w:rPr>
          <w:sz w:val="20"/>
        </w:rPr>
        <w:tab/>
      </w:r>
    </w:p>
    <w:p w14:paraId="0E974697" w14:textId="77777777" w:rsidR="00755798" w:rsidRPr="001C6081" w:rsidRDefault="00755798" w:rsidP="00755798">
      <w:pPr>
        <w:pStyle w:val="Sansinterligne"/>
        <w:numPr>
          <w:ilvl w:val="0"/>
          <w:numId w:val="13"/>
        </w:numPr>
        <w:ind w:left="720"/>
        <w:rPr>
          <w:sz w:val="20"/>
        </w:rPr>
      </w:pPr>
      <w:r w:rsidRPr="001C6081">
        <w:rPr>
          <w:sz w:val="20"/>
        </w:rPr>
        <w:t>La réduction enfant -12 ans partageant la chambre des parents</w:t>
      </w:r>
      <w:r w:rsidRPr="001C6081">
        <w:rPr>
          <w:sz w:val="20"/>
        </w:rPr>
        <w:tab/>
      </w:r>
      <w:r w:rsidRPr="001C6081">
        <w:rPr>
          <w:sz w:val="20"/>
        </w:rPr>
        <w:tab/>
      </w:r>
      <w:r w:rsidRPr="001C6081">
        <w:rPr>
          <w:sz w:val="20"/>
        </w:rPr>
        <w:tab/>
        <w:t>-40 %</w:t>
      </w:r>
    </w:p>
    <w:p w14:paraId="5C7BC374" w14:textId="3503E4F0" w:rsidR="00755798" w:rsidRPr="001C6081" w:rsidRDefault="00755798" w:rsidP="00755798">
      <w:pPr>
        <w:pStyle w:val="Sansinterligne"/>
        <w:numPr>
          <w:ilvl w:val="0"/>
          <w:numId w:val="13"/>
        </w:numPr>
        <w:ind w:left="720"/>
        <w:rPr>
          <w:sz w:val="20"/>
        </w:rPr>
      </w:pPr>
      <w:r w:rsidRPr="001C6081">
        <w:rPr>
          <w:sz w:val="20"/>
        </w:rPr>
        <w:t>Le supplém</w:t>
      </w:r>
      <w:r>
        <w:rPr>
          <w:sz w:val="20"/>
        </w:rPr>
        <w:t>ent chambre individuelle</w:t>
      </w:r>
      <w:r>
        <w:rPr>
          <w:sz w:val="20"/>
        </w:rPr>
        <w:tab/>
      </w:r>
      <w:r>
        <w:rPr>
          <w:sz w:val="20"/>
        </w:rPr>
        <w:tab/>
      </w:r>
      <w:r>
        <w:rPr>
          <w:sz w:val="20"/>
        </w:rPr>
        <w:tab/>
      </w:r>
      <w:r>
        <w:rPr>
          <w:sz w:val="20"/>
        </w:rPr>
        <w:tab/>
      </w:r>
      <w:r>
        <w:rPr>
          <w:sz w:val="20"/>
        </w:rPr>
        <w:tab/>
      </w:r>
      <w:r>
        <w:rPr>
          <w:sz w:val="20"/>
        </w:rPr>
        <w:tab/>
      </w:r>
      <w:r w:rsidR="003E79AF">
        <w:rPr>
          <w:sz w:val="20"/>
        </w:rPr>
        <w:t>240 €</w:t>
      </w:r>
    </w:p>
    <w:p w14:paraId="1306269D" w14:textId="3FDCC99A" w:rsidR="00755798" w:rsidRDefault="00755798" w:rsidP="00755798">
      <w:pPr>
        <w:pStyle w:val="Sansinterligne"/>
        <w:numPr>
          <w:ilvl w:val="0"/>
          <w:numId w:val="13"/>
        </w:numPr>
        <w:ind w:left="720"/>
      </w:pPr>
      <w:r w:rsidRPr="001C6081">
        <w:rPr>
          <w:sz w:val="20"/>
        </w:rPr>
        <w:t xml:space="preserve">La carte touristique </w:t>
      </w:r>
      <w:r w:rsidRPr="001C6081">
        <w:rPr>
          <w:sz w:val="20"/>
        </w:rPr>
        <w:tab/>
      </w:r>
      <w:r w:rsidRPr="00556B4A">
        <w:tab/>
      </w:r>
      <w:r>
        <w:tab/>
      </w:r>
      <w:r>
        <w:tab/>
      </w:r>
      <w:r>
        <w:tab/>
      </w:r>
      <w:r>
        <w:tab/>
        <w:t xml:space="preserve">  </w:t>
      </w:r>
      <w:r>
        <w:tab/>
      </w:r>
      <w:r>
        <w:tab/>
      </w:r>
      <w:r w:rsidR="003E79AF">
        <w:t>25 €</w:t>
      </w:r>
    </w:p>
    <w:p w14:paraId="50470183" w14:textId="3DD2D1C3" w:rsidR="006D459A" w:rsidRDefault="006D459A" w:rsidP="00755798">
      <w:pPr>
        <w:pStyle w:val="Sansinterligne"/>
        <w:numPr>
          <w:ilvl w:val="0"/>
          <w:numId w:val="13"/>
        </w:numPr>
        <w:ind w:left="720"/>
        <w:rPr>
          <w:sz w:val="20"/>
          <w:szCs w:val="20"/>
        </w:rPr>
      </w:pPr>
      <w:r w:rsidRPr="006D459A">
        <w:rPr>
          <w:sz w:val="20"/>
          <w:szCs w:val="20"/>
        </w:rPr>
        <w:t>Le supplément base de participants</w:t>
      </w:r>
    </w:p>
    <w:p w14:paraId="6E0416F8" w14:textId="77777777" w:rsidR="00755798" w:rsidRPr="008F5894" w:rsidRDefault="00755798" w:rsidP="00755798">
      <w:pPr>
        <w:pStyle w:val="Titre5"/>
      </w:pPr>
      <w:r w:rsidRPr="008F5894">
        <w:t>OPTIONS :</w:t>
      </w:r>
    </w:p>
    <w:p w14:paraId="2AE24DF1" w14:textId="23461A5C" w:rsidR="006D459A" w:rsidRPr="00E83A11" w:rsidRDefault="006D459A" w:rsidP="00E83A11">
      <w:pPr>
        <w:pStyle w:val="Sansinterligne"/>
        <w:numPr>
          <w:ilvl w:val="0"/>
          <w:numId w:val="12"/>
        </w:numPr>
        <w:rPr>
          <w:sz w:val="20"/>
        </w:rPr>
      </w:pPr>
      <w:r w:rsidRPr="006D459A">
        <w:rPr>
          <w:sz w:val="20"/>
        </w:rPr>
        <w:t xml:space="preserve">Le supplément Hôtel 4**** </w:t>
      </w:r>
      <w:proofErr w:type="spellStart"/>
      <w:r w:rsidR="00A12D5E">
        <w:rPr>
          <w:sz w:val="20"/>
        </w:rPr>
        <w:t>Memories</w:t>
      </w:r>
      <w:proofErr w:type="spellEnd"/>
      <w:r w:rsidRPr="006D459A">
        <w:rPr>
          <w:sz w:val="20"/>
        </w:rPr>
        <w:t xml:space="preserve"> Miramar à La Havane - 3 nuits</w:t>
      </w:r>
      <w:r w:rsidRPr="006D459A">
        <w:rPr>
          <w:sz w:val="20"/>
        </w:rPr>
        <w:tab/>
      </w:r>
      <w:r w:rsidRPr="006D459A">
        <w:rPr>
          <w:sz w:val="20"/>
        </w:rPr>
        <w:tab/>
        <w:t xml:space="preserve">         </w:t>
      </w:r>
      <w:r>
        <w:rPr>
          <w:sz w:val="20"/>
        </w:rPr>
        <w:tab/>
      </w:r>
      <w:r w:rsidR="00F32A23">
        <w:rPr>
          <w:sz w:val="20"/>
        </w:rPr>
        <w:t>60 € / pax</w:t>
      </w:r>
    </w:p>
    <w:p w14:paraId="6AF47EDC" w14:textId="1370FE97" w:rsidR="00A84589" w:rsidRPr="005F2CD6" w:rsidRDefault="006D459A" w:rsidP="005F2CD6">
      <w:pPr>
        <w:pStyle w:val="Sansinterligne"/>
        <w:numPr>
          <w:ilvl w:val="0"/>
          <w:numId w:val="12"/>
        </w:numPr>
        <w:rPr>
          <w:rStyle w:val="Accentuationlgre"/>
          <w:i w:val="0"/>
          <w:iCs w:val="0"/>
          <w:color w:val="auto"/>
          <w:sz w:val="20"/>
        </w:rPr>
      </w:pPr>
      <w:r w:rsidRPr="006D459A">
        <w:rPr>
          <w:sz w:val="20"/>
        </w:rPr>
        <w:t>Le supplément forfait boissons pendant le circuit</w:t>
      </w:r>
      <w:r w:rsidR="00F32A23">
        <w:rPr>
          <w:sz w:val="20"/>
        </w:rPr>
        <w:t xml:space="preserve"> </w:t>
      </w:r>
      <w:r w:rsidR="00F32A23">
        <w:rPr>
          <w:sz w:val="20"/>
        </w:rPr>
        <w:tab/>
      </w:r>
      <w:r w:rsidR="00F32A23">
        <w:rPr>
          <w:sz w:val="20"/>
        </w:rPr>
        <w:tab/>
      </w:r>
      <w:r w:rsidR="00F32A23">
        <w:rPr>
          <w:sz w:val="20"/>
        </w:rPr>
        <w:tab/>
      </w:r>
      <w:r w:rsidR="00F32A23">
        <w:rPr>
          <w:sz w:val="20"/>
        </w:rPr>
        <w:tab/>
      </w:r>
      <w:r w:rsidR="00F32A23">
        <w:rPr>
          <w:sz w:val="20"/>
        </w:rPr>
        <w:tab/>
        <w:t>85 € / pax</w:t>
      </w:r>
      <w:r w:rsidRPr="006D459A">
        <w:rPr>
          <w:sz w:val="20"/>
        </w:rPr>
        <w:t xml:space="preserve"> </w:t>
      </w:r>
      <w:r w:rsidR="00A84589" w:rsidRPr="005F2CD6">
        <w:rPr>
          <w:rStyle w:val="Accentuationlgre"/>
          <w:i w:val="0"/>
          <w:iCs w:val="0"/>
          <w:color w:val="auto"/>
        </w:rPr>
        <w:br w:type="page"/>
      </w:r>
    </w:p>
    <w:p w14:paraId="348CEBE5" w14:textId="77777777" w:rsidR="00A84589" w:rsidRPr="00D67E40" w:rsidRDefault="00A84589" w:rsidP="00A84589">
      <w:pPr>
        <w:pStyle w:val="Titre1"/>
        <w:jc w:val="center"/>
      </w:pPr>
      <w:r>
        <w:lastRenderedPageBreak/>
        <w:t>PATRIMOINE MONDIAL</w:t>
      </w:r>
    </w:p>
    <w:p w14:paraId="1D4275CD" w14:textId="7127189D" w:rsidR="00A84589" w:rsidRPr="001C6081" w:rsidRDefault="00A84589" w:rsidP="00A84589">
      <w:pPr>
        <w:pStyle w:val="Sous-titre"/>
        <w:jc w:val="center"/>
        <w:rPr>
          <w:sz w:val="22"/>
        </w:rPr>
      </w:pPr>
      <w:r>
        <w:rPr>
          <w:sz w:val="22"/>
        </w:rPr>
        <w:t>13</w:t>
      </w:r>
      <w:r w:rsidRPr="001C6081">
        <w:rPr>
          <w:sz w:val="22"/>
        </w:rPr>
        <w:t xml:space="preserve"> JOURS / </w:t>
      </w:r>
      <w:r>
        <w:rPr>
          <w:sz w:val="22"/>
        </w:rPr>
        <w:t>11</w:t>
      </w:r>
      <w:r w:rsidRPr="001C6081">
        <w:rPr>
          <w:sz w:val="22"/>
        </w:rPr>
        <w:t xml:space="preserve"> NUITS</w:t>
      </w:r>
      <w:r w:rsidRPr="001C6081">
        <w:rPr>
          <w:sz w:val="22"/>
        </w:rPr>
        <w:br/>
        <w:t xml:space="preserve">PRIX NET FORFAITAIRE PAR PERSONNE </w:t>
      </w:r>
      <w:r>
        <w:rPr>
          <w:sz w:val="22"/>
        </w:rPr>
        <w:t xml:space="preserve">– </w:t>
      </w:r>
      <w:r w:rsidRPr="00D32F50">
        <w:rPr>
          <w:b/>
          <w:bCs/>
          <w:color w:val="FF0000"/>
          <w:sz w:val="22"/>
          <w:u w:val="single"/>
        </w:rPr>
        <w:t>TARIFS INDIVIDUELS</w:t>
      </w:r>
    </w:p>
    <w:tbl>
      <w:tblPr>
        <w:tblStyle w:val="TableauListe3-Accentuation1"/>
        <w:tblpPr w:leftFromText="141" w:rightFromText="141" w:vertAnchor="text" w:horzAnchor="margin" w:tblpXSpec="center" w:tblpY="-62"/>
        <w:tblW w:w="10769" w:type="dxa"/>
        <w:tblLayout w:type="fixed"/>
        <w:tblLook w:val="0620" w:firstRow="1" w:lastRow="0" w:firstColumn="0" w:lastColumn="0" w:noHBand="1" w:noVBand="1"/>
      </w:tblPr>
      <w:tblGrid>
        <w:gridCol w:w="3397"/>
        <w:gridCol w:w="1843"/>
        <w:gridCol w:w="1843"/>
        <w:gridCol w:w="1843"/>
        <w:gridCol w:w="1843"/>
      </w:tblGrid>
      <w:tr w:rsidR="00A84589" w:rsidRPr="00806F59" w14:paraId="563CE26B" w14:textId="77777777" w:rsidTr="00AB072F">
        <w:trPr>
          <w:cnfStyle w:val="100000000000" w:firstRow="1" w:lastRow="0" w:firstColumn="0" w:lastColumn="0" w:oddVBand="0" w:evenVBand="0" w:oddHBand="0" w:evenHBand="0" w:firstRowFirstColumn="0" w:firstRowLastColumn="0" w:lastRowFirstColumn="0" w:lastRowLastColumn="0"/>
          <w:trHeight w:val="310"/>
        </w:trPr>
        <w:tc>
          <w:tcPr>
            <w:tcW w:w="3397" w:type="dxa"/>
            <w:tcBorders>
              <w:bottom w:val="single" w:sz="4" w:space="0" w:color="5B9BD5" w:themeColor="accent1"/>
              <w:right w:val="single" w:sz="4" w:space="0" w:color="5B9BD5" w:themeColor="accent1"/>
            </w:tcBorders>
            <w:vAlign w:val="center"/>
          </w:tcPr>
          <w:p w14:paraId="70028D3D" w14:textId="77777777" w:rsidR="00A84589" w:rsidRPr="004631FE" w:rsidRDefault="00A84589" w:rsidP="00AB072F">
            <w:pPr>
              <w:jc w:val="center"/>
              <w:rPr>
                <w:rFonts w:cstheme="minorHAnsi"/>
              </w:rPr>
            </w:pPr>
            <w:r w:rsidRPr="004631FE">
              <w:rPr>
                <w:rFonts w:cstheme="minorHAnsi"/>
              </w:rPr>
              <w:t>Période</w:t>
            </w:r>
          </w:p>
        </w:tc>
        <w:tc>
          <w:tcPr>
            <w:tcW w:w="1843" w:type="dxa"/>
            <w:tcBorders>
              <w:left w:val="single" w:sz="4" w:space="0" w:color="5B9BD5" w:themeColor="accent1"/>
              <w:bottom w:val="single" w:sz="4" w:space="0" w:color="5B9BD5" w:themeColor="accent1"/>
            </w:tcBorders>
            <w:vAlign w:val="center"/>
          </w:tcPr>
          <w:p w14:paraId="2CF15E57" w14:textId="77777777" w:rsidR="00A84589" w:rsidRPr="004631FE" w:rsidRDefault="00A84589" w:rsidP="00AB072F">
            <w:pPr>
              <w:jc w:val="center"/>
              <w:rPr>
                <w:rFonts w:cstheme="minorHAnsi"/>
              </w:rPr>
            </w:pPr>
            <w:r>
              <w:rPr>
                <w:rFonts w:cstheme="minorHAnsi"/>
              </w:rPr>
              <w:t>9 à 8 pax</w:t>
            </w:r>
          </w:p>
        </w:tc>
        <w:tc>
          <w:tcPr>
            <w:tcW w:w="1843" w:type="dxa"/>
            <w:tcBorders>
              <w:left w:val="single" w:sz="4" w:space="0" w:color="5B9BD5" w:themeColor="accent1"/>
              <w:bottom w:val="single" w:sz="4" w:space="0" w:color="5B9BD5" w:themeColor="accent1"/>
            </w:tcBorders>
            <w:vAlign w:val="center"/>
          </w:tcPr>
          <w:p w14:paraId="42BCE8C7" w14:textId="77777777" w:rsidR="00A84589" w:rsidRDefault="00A84589" w:rsidP="00AB072F">
            <w:pPr>
              <w:jc w:val="center"/>
              <w:rPr>
                <w:rFonts w:cstheme="minorHAnsi"/>
              </w:rPr>
            </w:pPr>
            <w:r>
              <w:rPr>
                <w:rFonts w:cstheme="minorHAnsi"/>
              </w:rPr>
              <w:t>7 à 6 pax</w:t>
            </w:r>
          </w:p>
        </w:tc>
        <w:tc>
          <w:tcPr>
            <w:tcW w:w="1843" w:type="dxa"/>
            <w:tcBorders>
              <w:left w:val="single" w:sz="4" w:space="0" w:color="5B9BD5" w:themeColor="accent1"/>
              <w:bottom w:val="single" w:sz="4" w:space="0" w:color="5B9BD5" w:themeColor="accent1"/>
            </w:tcBorders>
            <w:vAlign w:val="center"/>
          </w:tcPr>
          <w:p w14:paraId="643AE478" w14:textId="77777777" w:rsidR="00A84589" w:rsidRDefault="00A84589" w:rsidP="00AB072F">
            <w:pPr>
              <w:jc w:val="center"/>
              <w:rPr>
                <w:rFonts w:cstheme="minorHAnsi"/>
              </w:rPr>
            </w:pPr>
            <w:r>
              <w:rPr>
                <w:rFonts w:cstheme="minorHAnsi"/>
              </w:rPr>
              <w:t>5 à 4 pax</w:t>
            </w:r>
          </w:p>
        </w:tc>
        <w:tc>
          <w:tcPr>
            <w:tcW w:w="1843" w:type="dxa"/>
            <w:tcBorders>
              <w:left w:val="single" w:sz="4" w:space="0" w:color="5B9BD5" w:themeColor="accent1"/>
              <w:bottom w:val="single" w:sz="4" w:space="0" w:color="5B9BD5" w:themeColor="accent1"/>
              <w:right w:val="single" w:sz="4" w:space="0" w:color="5B9BD5" w:themeColor="accent1"/>
            </w:tcBorders>
            <w:vAlign w:val="center"/>
          </w:tcPr>
          <w:p w14:paraId="425BC90D" w14:textId="77777777" w:rsidR="00A84589" w:rsidRDefault="00A84589" w:rsidP="00AB072F">
            <w:pPr>
              <w:jc w:val="center"/>
              <w:rPr>
                <w:rFonts w:cstheme="minorHAnsi"/>
              </w:rPr>
            </w:pPr>
            <w:r>
              <w:rPr>
                <w:rFonts w:cstheme="minorHAnsi"/>
              </w:rPr>
              <w:t>3 à 2 pax</w:t>
            </w:r>
          </w:p>
        </w:tc>
      </w:tr>
      <w:tr w:rsidR="00A84589" w:rsidRPr="00806F59" w14:paraId="55AE0277" w14:textId="77777777" w:rsidTr="00AB072F">
        <w:trPr>
          <w:trHeight w:val="310"/>
        </w:trPr>
        <w:tc>
          <w:tcPr>
            <w:tcW w:w="3397" w:type="dxa"/>
            <w:tcBorders>
              <w:top w:val="single" w:sz="4" w:space="0" w:color="5B9BD5" w:themeColor="accent1"/>
              <w:bottom w:val="single" w:sz="4" w:space="0" w:color="5B9BD5" w:themeColor="accent1"/>
              <w:right w:val="single" w:sz="4" w:space="0" w:color="5B9BD5" w:themeColor="accent1"/>
            </w:tcBorders>
          </w:tcPr>
          <w:p w14:paraId="78C715E2" w14:textId="77777777" w:rsidR="00A84589" w:rsidRPr="004631FE" w:rsidRDefault="00A84589" w:rsidP="00AB072F">
            <w:pPr>
              <w:jc w:val="center"/>
              <w:rPr>
                <w:rFonts w:cstheme="minorHAnsi"/>
                <w:b/>
              </w:rPr>
            </w:pPr>
            <w:r w:rsidRPr="004631FE">
              <w:rPr>
                <w:rFonts w:cstheme="minorHAnsi"/>
                <w:b/>
                <w:bCs/>
                <w:sz w:val="24"/>
              </w:rPr>
              <w:t>DU 01/11/2023 AU 21/12/2023</w:t>
            </w:r>
          </w:p>
        </w:tc>
        <w:tc>
          <w:tcPr>
            <w:tcW w:w="1843" w:type="dxa"/>
            <w:tcBorders>
              <w:top w:val="single" w:sz="4" w:space="0" w:color="5B9BD5" w:themeColor="accent1"/>
              <w:left w:val="single" w:sz="4" w:space="0" w:color="5B9BD5" w:themeColor="accent1"/>
              <w:bottom w:val="single" w:sz="4" w:space="0" w:color="5B9BD5" w:themeColor="accent1"/>
            </w:tcBorders>
          </w:tcPr>
          <w:p w14:paraId="089F7857" w14:textId="77777777" w:rsidR="00A84589" w:rsidRPr="004631FE" w:rsidRDefault="00A84589" w:rsidP="00AB072F">
            <w:pPr>
              <w:jc w:val="center"/>
              <w:rPr>
                <w:rFonts w:cstheme="minorHAnsi"/>
                <w:b/>
              </w:rPr>
            </w:pPr>
            <w:r>
              <w:rPr>
                <w:rFonts w:cstheme="minorHAnsi"/>
                <w:b/>
                <w:bCs/>
                <w:color w:val="FF0000"/>
                <w:sz w:val="24"/>
              </w:rPr>
              <w:t>1 410</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68D8512F" w14:textId="77777777" w:rsidR="00A84589" w:rsidRDefault="00A84589" w:rsidP="00AB072F">
            <w:pPr>
              <w:jc w:val="center"/>
              <w:rPr>
                <w:rFonts w:cstheme="minorHAnsi"/>
                <w:b/>
                <w:bCs/>
                <w:color w:val="FF0000"/>
                <w:sz w:val="24"/>
              </w:rPr>
            </w:pPr>
            <w:r>
              <w:rPr>
                <w:rFonts w:cstheme="minorHAnsi"/>
                <w:b/>
                <w:bCs/>
                <w:color w:val="FF0000"/>
                <w:sz w:val="24"/>
              </w:rPr>
              <w:t>1 440</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4DAF5F06" w14:textId="77777777" w:rsidR="00A84589" w:rsidRDefault="00A84589" w:rsidP="00AB072F">
            <w:pPr>
              <w:jc w:val="center"/>
              <w:rPr>
                <w:rFonts w:cstheme="minorHAnsi"/>
                <w:b/>
                <w:bCs/>
                <w:color w:val="FF0000"/>
                <w:sz w:val="24"/>
              </w:rPr>
            </w:pPr>
            <w:r>
              <w:rPr>
                <w:rFonts w:cstheme="minorHAnsi"/>
                <w:b/>
                <w:bCs/>
                <w:color w:val="FF0000"/>
                <w:sz w:val="24"/>
              </w:rPr>
              <w:t>1 645</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BDD590C" w14:textId="77777777" w:rsidR="00A84589" w:rsidRDefault="00A84589" w:rsidP="00AB072F">
            <w:pPr>
              <w:jc w:val="center"/>
              <w:rPr>
                <w:rFonts w:cstheme="minorHAnsi"/>
                <w:b/>
                <w:bCs/>
                <w:color w:val="FF0000"/>
                <w:sz w:val="24"/>
              </w:rPr>
            </w:pPr>
            <w:r>
              <w:rPr>
                <w:rFonts w:cstheme="minorHAnsi"/>
                <w:b/>
                <w:bCs/>
                <w:color w:val="FF0000"/>
                <w:sz w:val="24"/>
              </w:rPr>
              <w:t>2 270</w:t>
            </w:r>
            <w:r w:rsidRPr="004631FE">
              <w:rPr>
                <w:rFonts w:cstheme="minorHAnsi"/>
                <w:b/>
                <w:bCs/>
                <w:color w:val="FF0000"/>
                <w:sz w:val="24"/>
              </w:rPr>
              <w:t xml:space="preserve"> €</w:t>
            </w:r>
          </w:p>
        </w:tc>
      </w:tr>
      <w:tr w:rsidR="00A84589" w:rsidRPr="00806F59" w14:paraId="2E45CF36" w14:textId="77777777" w:rsidTr="00AB072F">
        <w:trPr>
          <w:trHeight w:val="310"/>
        </w:trPr>
        <w:tc>
          <w:tcPr>
            <w:tcW w:w="3397" w:type="dxa"/>
            <w:tcBorders>
              <w:top w:val="single" w:sz="4" w:space="0" w:color="5B9BD5" w:themeColor="accent1"/>
              <w:bottom w:val="single" w:sz="4" w:space="0" w:color="5B9BD5" w:themeColor="accent1"/>
              <w:right w:val="single" w:sz="4" w:space="0" w:color="5B9BD5" w:themeColor="accent1"/>
            </w:tcBorders>
          </w:tcPr>
          <w:p w14:paraId="0FA178A8" w14:textId="77777777" w:rsidR="00A84589" w:rsidRPr="004631FE" w:rsidRDefault="00A84589" w:rsidP="00AB072F">
            <w:pPr>
              <w:jc w:val="center"/>
              <w:rPr>
                <w:rFonts w:cstheme="minorHAnsi"/>
                <w:b/>
              </w:rPr>
            </w:pPr>
            <w:r w:rsidRPr="004631FE">
              <w:rPr>
                <w:rFonts w:cstheme="minorHAnsi"/>
                <w:b/>
                <w:bCs/>
                <w:sz w:val="24"/>
              </w:rPr>
              <w:t>DU 22/12/2023 AU 02/01/2024</w:t>
            </w:r>
          </w:p>
        </w:tc>
        <w:tc>
          <w:tcPr>
            <w:tcW w:w="1843" w:type="dxa"/>
            <w:tcBorders>
              <w:top w:val="single" w:sz="4" w:space="0" w:color="5B9BD5" w:themeColor="accent1"/>
              <w:left w:val="single" w:sz="4" w:space="0" w:color="5B9BD5" w:themeColor="accent1"/>
              <w:bottom w:val="single" w:sz="4" w:space="0" w:color="5B9BD5" w:themeColor="accent1"/>
            </w:tcBorders>
          </w:tcPr>
          <w:p w14:paraId="409E8E50" w14:textId="77777777" w:rsidR="00A84589" w:rsidRPr="004631FE" w:rsidRDefault="00A84589" w:rsidP="00AB072F">
            <w:pPr>
              <w:jc w:val="center"/>
              <w:rPr>
                <w:rFonts w:cstheme="minorHAnsi"/>
                <w:b/>
              </w:rPr>
            </w:pPr>
            <w:r w:rsidRPr="004631FE">
              <w:rPr>
                <w:rFonts w:cstheme="minorHAnsi"/>
                <w:b/>
                <w:bCs/>
                <w:color w:val="FF0000"/>
                <w:sz w:val="24"/>
              </w:rPr>
              <w:t>Nous consulter</w:t>
            </w:r>
          </w:p>
        </w:tc>
        <w:tc>
          <w:tcPr>
            <w:tcW w:w="1843" w:type="dxa"/>
            <w:tcBorders>
              <w:top w:val="single" w:sz="4" w:space="0" w:color="5B9BD5" w:themeColor="accent1"/>
              <w:left w:val="single" w:sz="4" w:space="0" w:color="5B9BD5" w:themeColor="accent1"/>
              <w:bottom w:val="single" w:sz="4" w:space="0" w:color="5B9BD5" w:themeColor="accent1"/>
            </w:tcBorders>
          </w:tcPr>
          <w:p w14:paraId="1DC65F44" w14:textId="77777777" w:rsidR="00A84589" w:rsidRPr="004631FE" w:rsidRDefault="00A84589" w:rsidP="00AB072F">
            <w:pPr>
              <w:jc w:val="center"/>
              <w:rPr>
                <w:rFonts w:cstheme="minorHAnsi"/>
                <w:b/>
                <w:bCs/>
                <w:color w:val="FF0000"/>
                <w:sz w:val="24"/>
              </w:rPr>
            </w:pPr>
            <w:r w:rsidRPr="004631FE">
              <w:rPr>
                <w:rFonts w:cstheme="minorHAnsi"/>
                <w:b/>
                <w:bCs/>
                <w:color w:val="FF0000"/>
                <w:sz w:val="24"/>
              </w:rPr>
              <w:t>Nous consulter</w:t>
            </w:r>
          </w:p>
        </w:tc>
        <w:tc>
          <w:tcPr>
            <w:tcW w:w="1843" w:type="dxa"/>
            <w:tcBorders>
              <w:top w:val="single" w:sz="4" w:space="0" w:color="5B9BD5" w:themeColor="accent1"/>
              <w:left w:val="single" w:sz="4" w:space="0" w:color="5B9BD5" w:themeColor="accent1"/>
              <w:bottom w:val="single" w:sz="4" w:space="0" w:color="5B9BD5" w:themeColor="accent1"/>
            </w:tcBorders>
          </w:tcPr>
          <w:p w14:paraId="5E418320" w14:textId="77777777" w:rsidR="00A84589" w:rsidRPr="004631FE" w:rsidRDefault="00A84589" w:rsidP="00AB072F">
            <w:pPr>
              <w:jc w:val="center"/>
              <w:rPr>
                <w:rFonts w:cstheme="minorHAnsi"/>
                <w:b/>
                <w:bCs/>
                <w:color w:val="FF0000"/>
                <w:sz w:val="24"/>
              </w:rPr>
            </w:pPr>
            <w:r w:rsidRPr="004631FE">
              <w:rPr>
                <w:rFonts w:cstheme="minorHAnsi"/>
                <w:b/>
                <w:bCs/>
                <w:color w:val="FF0000"/>
                <w:sz w:val="24"/>
              </w:rPr>
              <w:t>Nous consulter</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2505126" w14:textId="77777777" w:rsidR="00A84589" w:rsidRPr="004631FE" w:rsidRDefault="00A84589" w:rsidP="00AB072F">
            <w:pPr>
              <w:jc w:val="center"/>
              <w:rPr>
                <w:rFonts w:cstheme="minorHAnsi"/>
                <w:b/>
                <w:bCs/>
                <w:color w:val="FF0000"/>
                <w:sz w:val="24"/>
              </w:rPr>
            </w:pPr>
            <w:r w:rsidRPr="004631FE">
              <w:rPr>
                <w:rFonts w:cstheme="minorHAnsi"/>
                <w:b/>
                <w:bCs/>
                <w:color w:val="FF0000"/>
                <w:sz w:val="24"/>
              </w:rPr>
              <w:t>Nous consulter</w:t>
            </w:r>
          </w:p>
        </w:tc>
      </w:tr>
      <w:tr w:rsidR="00A84589" w:rsidRPr="00806F59" w14:paraId="549A0AAF" w14:textId="77777777" w:rsidTr="00AB072F">
        <w:trPr>
          <w:trHeight w:val="310"/>
        </w:trPr>
        <w:tc>
          <w:tcPr>
            <w:tcW w:w="3397" w:type="dxa"/>
            <w:tcBorders>
              <w:top w:val="single" w:sz="4" w:space="0" w:color="5B9BD5" w:themeColor="accent1"/>
              <w:bottom w:val="single" w:sz="4" w:space="0" w:color="5B9BD5" w:themeColor="accent1"/>
              <w:right w:val="single" w:sz="4" w:space="0" w:color="5B9BD5" w:themeColor="accent1"/>
            </w:tcBorders>
          </w:tcPr>
          <w:p w14:paraId="472B0B21" w14:textId="77777777" w:rsidR="00A84589" w:rsidRPr="004631FE" w:rsidRDefault="00A84589" w:rsidP="00AB072F">
            <w:pPr>
              <w:jc w:val="center"/>
              <w:rPr>
                <w:rFonts w:cstheme="minorHAnsi"/>
                <w:b/>
              </w:rPr>
            </w:pPr>
            <w:r w:rsidRPr="004631FE">
              <w:rPr>
                <w:rFonts w:cstheme="minorHAnsi"/>
                <w:b/>
                <w:bCs/>
                <w:sz w:val="24"/>
              </w:rPr>
              <w:t>DU 03/01/2024 AU 31/01/2024</w:t>
            </w:r>
          </w:p>
        </w:tc>
        <w:tc>
          <w:tcPr>
            <w:tcW w:w="1843" w:type="dxa"/>
            <w:tcBorders>
              <w:top w:val="single" w:sz="4" w:space="0" w:color="5B9BD5" w:themeColor="accent1"/>
              <w:left w:val="single" w:sz="4" w:space="0" w:color="5B9BD5" w:themeColor="accent1"/>
              <w:bottom w:val="single" w:sz="4" w:space="0" w:color="5B9BD5" w:themeColor="accent1"/>
            </w:tcBorders>
          </w:tcPr>
          <w:p w14:paraId="5956D9E3" w14:textId="77777777" w:rsidR="00A84589" w:rsidRPr="004631FE" w:rsidRDefault="00A84589" w:rsidP="00AB072F">
            <w:pPr>
              <w:jc w:val="center"/>
              <w:rPr>
                <w:rFonts w:cstheme="minorHAnsi"/>
                <w:b/>
              </w:rPr>
            </w:pPr>
            <w:r w:rsidRPr="004631FE">
              <w:rPr>
                <w:rFonts w:cstheme="minorHAnsi"/>
                <w:b/>
                <w:bCs/>
                <w:color w:val="FF0000"/>
                <w:sz w:val="24"/>
              </w:rPr>
              <w:t xml:space="preserve">1 </w:t>
            </w:r>
            <w:r>
              <w:rPr>
                <w:rFonts w:cstheme="minorHAnsi"/>
                <w:b/>
                <w:bCs/>
                <w:color w:val="FF0000"/>
                <w:sz w:val="24"/>
              </w:rPr>
              <w:t>450</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73F1BEB1" w14:textId="77777777" w:rsidR="00A84589" w:rsidRPr="004631FE" w:rsidRDefault="00A84589" w:rsidP="00AB072F">
            <w:pPr>
              <w:jc w:val="center"/>
              <w:rPr>
                <w:rFonts w:cstheme="minorHAnsi"/>
                <w:b/>
                <w:bCs/>
                <w:color w:val="FF0000"/>
                <w:sz w:val="24"/>
              </w:rPr>
            </w:pPr>
            <w:r w:rsidRPr="004631FE">
              <w:rPr>
                <w:rFonts w:cstheme="minorHAnsi"/>
                <w:b/>
                <w:bCs/>
                <w:color w:val="FF0000"/>
                <w:sz w:val="24"/>
              </w:rPr>
              <w:t xml:space="preserve">1 </w:t>
            </w:r>
            <w:r>
              <w:rPr>
                <w:rFonts w:cstheme="minorHAnsi"/>
                <w:b/>
                <w:bCs/>
                <w:color w:val="FF0000"/>
                <w:sz w:val="24"/>
              </w:rPr>
              <w:t>480</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1C2D755A" w14:textId="77777777" w:rsidR="00A84589" w:rsidRPr="004631FE" w:rsidRDefault="00A84589" w:rsidP="00AB072F">
            <w:pPr>
              <w:jc w:val="center"/>
              <w:rPr>
                <w:rFonts w:cstheme="minorHAnsi"/>
                <w:b/>
                <w:bCs/>
                <w:color w:val="FF0000"/>
                <w:sz w:val="24"/>
              </w:rPr>
            </w:pPr>
            <w:r w:rsidRPr="004631FE">
              <w:rPr>
                <w:rFonts w:cstheme="minorHAnsi"/>
                <w:b/>
                <w:bCs/>
                <w:color w:val="FF0000"/>
                <w:sz w:val="24"/>
              </w:rPr>
              <w:t xml:space="preserve">1 </w:t>
            </w:r>
            <w:r>
              <w:rPr>
                <w:rFonts w:cstheme="minorHAnsi"/>
                <w:b/>
                <w:bCs/>
                <w:color w:val="FF0000"/>
                <w:sz w:val="24"/>
              </w:rPr>
              <w:t>685</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6FBCAA6" w14:textId="77777777" w:rsidR="00A84589" w:rsidRPr="004631FE" w:rsidRDefault="00A84589" w:rsidP="00AB072F">
            <w:pPr>
              <w:jc w:val="center"/>
              <w:rPr>
                <w:rFonts w:cstheme="minorHAnsi"/>
                <w:b/>
                <w:bCs/>
                <w:color w:val="FF0000"/>
                <w:sz w:val="24"/>
              </w:rPr>
            </w:pPr>
            <w:r>
              <w:rPr>
                <w:rFonts w:cstheme="minorHAnsi"/>
                <w:b/>
                <w:bCs/>
                <w:color w:val="FF0000"/>
                <w:sz w:val="24"/>
              </w:rPr>
              <w:t>2 310</w:t>
            </w:r>
            <w:r w:rsidRPr="004631FE">
              <w:rPr>
                <w:rFonts w:cstheme="minorHAnsi"/>
                <w:b/>
                <w:bCs/>
                <w:color w:val="FF0000"/>
                <w:sz w:val="24"/>
              </w:rPr>
              <w:t xml:space="preserve"> €</w:t>
            </w:r>
          </w:p>
        </w:tc>
      </w:tr>
      <w:tr w:rsidR="00A84589" w:rsidRPr="00806F59" w14:paraId="3B13F3DF" w14:textId="77777777" w:rsidTr="00AB072F">
        <w:trPr>
          <w:trHeight w:val="310"/>
        </w:trPr>
        <w:tc>
          <w:tcPr>
            <w:tcW w:w="3397" w:type="dxa"/>
            <w:tcBorders>
              <w:top w:val="single" w:sz="4" w:space="0" w:color="5B9BD5" w:themeColor="accent1"/>
              <w:bottom w:val="single" w:sz="4" w:space="0" w:color="5B9BD5" w:themeColor="accent1"/>
              <w:right w:val="single" w:sz="4" w:space="0" w:color="5B9BD5" w:themeColor="accent1"/>
            </w:tcBorders>
          </w:tcPr>
          <w:p w14:paraId="3498C73F" w14:textId="77777777" w:rsidR="00A84589" w:rsidRPr="004631FE" w:rsidRDefault="00A84589" w:rsidP="00AB072F">
            <w:pPr>
              <w:jc w:val="center"/>
              <w:rPr>
                <w:rFonts w:cstheme="minorHAnsi"/>
                <w:b/>
              </w:rPr>
            </w:pPr>
            <w:r w:rsidRPr="004631FE">
              <w:rPr>
                <w:rFonts w:cstheme="minorHAnsi"/>
                <w:b/>
                <w:bCs/>
                <w:sz w:val="24"/>
              </w:rPr>
              <w:t>DU 01/02/2024 AU 07/04/2024</w:t>
            </w:r>
          </w:p>
        </w:tc>
        <w:tc>
          <w:tcPr>
            <w:tcW w:w="1843" w:type="dxa"/>
            <w:tcBorders>
              <w:top w:val="single" w:sz="4" w:space="0" w:color="5B9BD5" w:themeColor="accent1"/>
              <w:left w:val="single" w:sz="4" w:space="0" w:color="5B9BD5" w:themeColor="accent1"/>
              <w:bottom w:val="single" w:sz="4" w:space="0" w:color="5B9BD5" w:themeColor="accent1"/>
            </w:tcBorders>
          </w:tcPr>
          <w:p w14:paraId="64209666" w14:textId="77777777" w:rsidR="00A84589" w:rsidRPr="004631FE" w:rsidRDefault="00A84589" w:rsidP="00AB072F">
            <w:pPr>
              <w:jc w:val="center"/>
              <w:rPr>
                <w:rFonts w:cstheme="minorHAnsi"/>
                <w:b/>
              </w:rPr>
            </w:pPr>
            <w:r w:rsidRPr="004631FE">
              <w:rPr>
                <w:rFonts w:cstheme="minorHAnsi"/>
                <w:b/>
                <w:bCs/>
                <w:color w:val="FF0000"/>
                <w:sz w:val="24"/>
              </w:rPr>
              <w:t xml:space="preserve">1 </w:t>
            </w:r>
            <w:r>
              <w:rPr>
                <w:rFonts w:cstheme="minorHAnsi"/>
                <w:b/>
                <w:bCs/>
                <w:color w:val="FF0000"/>
                <w:sz w:val="24"/>
              </w:rPr>
              <w:t>460</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5136B114" w14:textId="77777777" w:rsidR="00A84589" w:rsidRPr="004631FE" w:rsidRDefault="00A84589" w:rsidP="00AB072F">
            <w:pPr>
              <w:jc w:val="center"/>
              <w:rPr>
                <w:rFonts w:cstheme="minorHAnsi"/>
                <w:b/>
                <w:bCs/>
                <w:color w:val="FF0000"/>
                <w:sz w:val="24"/>
              </w:rPr>
            </w:pPr>
            <w:r w:rsidRPr="004631FE">
              <w:rPr>
                <w:rFonts w:cstheme="minorHAnsi"/>
                <w:b/>
                <w:bCs/>
                <w:color w:val="FF0000"/>
                <w:sz w:val="24"/>
              </w:rPr>
              <w:t xml:space="preserve">1 </w:t>
            </w:r>
            <w:r>
              <w:rPr>
                <w:rFonts w:cstheme="minorHAnsi"/>
                <w:b/>
                <w:bCs/>
                <w:color w:val="FF0000"/>
                <w:sz w:val="24"/>
              </w:rPr>
              <w:t>490</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3A3426EE" w14:textId="77777777" w:rsidR="00A84589" w:rsidRPr="004631FE" w:rsidRDefault="00A84589" w:rsidP="00AB072F">
            <w:pPr>
              <w:jc w:val="center"/>
              <w:rPr>
                <w:rFonts w:cstheme="minorHAnsi"/>
                <w:b/>
                <w:bCs/>
                <w:color w:val="FF0000"/>
                <w:sz w:val="24"/>
              </w:rPr>
            </w:pPr>
            <w:r w:rsidRPr="004631FE">
              <w:rPr>
                <w:rFonts w:cstheme="minorHAnsi"/>
                <w:b/>
                <w:bCs/>
                <w:color w:val="FF0000"/>
                <w:sz w:val="24"/>
              </w:rPr>
              <w:t xml:space="preserve">1 </w:t>
            </w:r>
            <w:r>
              <w:rPr>
                <w:rFonts w:cstheme="minorHAnsi"/>
                <w:b/>
                <w:bCs/>
                <w:color w:val="FF0000"/>
                <w:sz w:val="24"/>
              </w:rPr>
              <w:t>695</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DC64A0E" w14:textId="77777777" w:rsidR="00A84589" w:rsidRPr="004631FE" w:rsidRDefault="00A84589" w:rsidP="00AB072F">
            <w:pPr>
              <w:jc w:val="center"/>
              <w:rPr>
                <w:rFonts w:cstheme="minorHAnsi"/>
                <w:b/>
                <w:bCs/>
                <w:color w:val="FF0000"/>
                <w:sz w:val="24"/>
              </w:rPr>
            </w:pPr>
            <w:r>
              <w:rPr>
                <w:rFonts w:cstheme="minorHAnsi"/>
                <w:b/>
                <w:bCs/>
                <w:color w:val="FF0000"/>
                <w:sz w:val="24"/>
              </w:rPr>
              <w:t>2 320</w:t>
            </w:r>
            <w:r w:rsidRPr="004631FE">
              <w:rPr>
                <w:rFonts w:cstheme="minorHAnsi"/>
                <w:b/>
                <w:bCs/>
                <w:color w:val="FF0000"/>
                <w:sz w:val="24"/>
              </w:rPr>
              <w:t xml:space="preserve"> €</w:t>
            </w:r>
          </w:p>
        </w:tc>
      </w:tr>
      <w:tr w:rsidR="00A84589" w:rsidRPr="00806F59" w14:paraId="195E632F" w14:textId="77777777" w:rsidTr="00AB072F">
        <w:trPr>
          <w:trHeight w:val="310"/>
        </w:trPr>
        <w:tc>
          <w:tcPr>
            <w:tcW w:w="3397" w:type="dxa"/>
            <w:tcBorders>
              <w:top w:val="single" w:sz="4" w:space="0" w:color="5B9BD5" w:themeColor="accent1"/>
              <w:bottom w:val="single" w:sz="4" w:space="0" w:color="5B9BD5" w:themeColor="accent1"/>
              <w:right w:val="single" w:sz="4" w:space="0" w:color="5B9BD5" w:themeColor="accent1"/>
            </w:tcBorders>
          </w:tcPr>
          <w:p w14:paraId="077F845D" w14:textId="77777777" w:rsidR="00A84589" w:rsidRPr="004631FE" w:rsidRDefault="00A84589" w:rsidP="00AB072F">
            <w:pPr>
              <w:jc w:val="center"/>
              <w:rPr>
                <w:rFonts w:cstheme="minorHAnsi"/>
                <w:b/>
              </w:rPr>
            </w:pPr>
            <w:r w:rsidRPr="004631FE">
              <w:rPr>
                <w:rFonts w:cstheme="minorHAnsi"/>
                <w:b/>
                <w:bCs/>
                <w:sz w:val="24"/>
              </w:rPr>
              <w:t>DU 08/04/2024 AU 30/04/2024</w:t>
            </w:r>
          </w:p>
        </w:tc>
        <w:tc>
          <w:tcPr>
            <w:tcW w:w="1843" w:type="dxa"/>
            <w:tcBorders>
              <w:top w:val="single" w:sz="4" w:space="0" w:color="5B9BD5" w:themeColor="accent1"/>
              <w:left w:val="single" w:sz="4" w:space="0" w:color="5B9BD5" w:themeColor="accent1"/>
              <w:bottom w:val="single" w:sz="4" w:space="0" w:color="5B9BD5" w:themeColor="accent1"/>
            </w:tcBorders>
          </w:tcPr>
          <w:p w14:paraId="420588CD" w14:textId="77777777" w:rsidR="00A84589" w:rsidRPr="004631FE" w:rsidRDefault="00A84589" w:rsidP="00AB072F">
            <w:pPr>
              <w:jc w:val="center"/>
              <w:rPr>
                <w:rFonts w:cstheme="minorHAnsi"/>
                <w:b/>
              </w:rPr>
            </w:pPr>
            <w:r>
              <w:rPr>
                <w:rFonts w:cstheme="minorHAnsi"/>
                <w:b/>
                <w:bCs/>
                <w:color w:val="FF0000"/>
                <w:sz w:val="24"/>
              </w:rPr>
              <w:t>1 385</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695DEFF8" w14:textId="77777777" w:rsidR="00A84589" w:rsidRDefault="00A84589" w:rsidP="00AB072F">
            <w:pPr>
              <w:jc w:val="center"/>
              <w:rPr>
                <w:rFonts w:cstheme="minorHAnsi"/>
                <w:b/>
                <w:bCs/>
                <w:color w:val="FF0000"/>
                <w:sz w:val="24"/>
              </w:rPr>
            </w:pPr>
            <w:r>
              <w:rPr>
                <w:rFonts w:cstheme="minorHAnsi"/>
                <w:b/>
                <w:bCs/>
                <w:color w:val="FF0000"/>
                <w:sz w:val="24"/>
              </w:rPr>
              <w:t>1 415</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53CBF295" w14:textId="77777777" w:rsidR="00A84589" w:rsidRDefault="00A84589" w:rsidP="00AB072F">
            <w:pPr>
              <w:jc w:val="center"/>
              <w:rPr>
                <w:rFonts w:cstheme="minorHAnsi"/>
                <w:b/>
                <w:bCs/>
                <w:color w:val="FF0000"/>
                <w:sz w:val="24"/>
              </w:rPr>
            </w:pPr>
            <w:r>
              <w:rPr>
                <w:rFonts w:cstheme="minorHAnsi"/>
                <w:b/>
                <w:bCs/>
                <w:color w:val="FF0000"/>
                <w:sz w:val="24"/>
              </w:rPr>
              <w:t>1 625</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22610C6" w14:textId="77777777" w:rsidR="00A84589" w:rsidRDefault="00A84589" w:rsidP="00AB072F">
            <w:pPr>
              <w:jc w:val="center"/>
              <w:rPr>
                <w:rFonts w:cstheme="minorHAnsi"/>
                <w:b/>
                <w:bCs/>
                <w:color w:val="FF0000"/>
                <w:sz w:val="24"/>
              </w:rPr>
            </w:pPr>
            <w:r>
              <w:rPr>
                <w:rFonts w:cstheme="minorHAnsi"/>
                <w:b/>
                <w:bCs/>
                <w:color w:val="FF0000"/>
                <w:sz w:val="24"/>
              </w:rPr>
              <w:t>2 250</w:t>
            </w:r>
            <w:r w:rsidRPr="004631FE">
              <w:rPr>
                <w:rFonts w:cstheme="minorHAnsi"/>
                <w:b/>
                <w:bCs/>
                <w:color w:val="FF0000"/>
                <w:sz w:val="24"/>
              </w:rPr>
              <w:t xml:space="preserve"> €</w:t>
            </w:r>
          </w:p>
        </w:tc>
      </w:tr>
      <w:tr w:rsidR="00A84589" w:rsidRPr="00806F59" w14:paraId="6694D421" w14:textId="77777777" w:rsidTr="00AB072F">
        <w:trPr>
          <w:trHeight w:val="310"/>
        </w:trPr>
        <w:tc>
          <w:tcPr>
            <w:tcW w:w="3397" w:type="dxa"/>
            <w:tcBorders>
              <w:top w:val="single" w:sz="4" w:space="0" w:color="5B9BD5" w:themeColor="accent1"/>
              <w:bottom w:val="single" w:sz="4" w:space="0" w:color="5B9BD5" w:themeColor="accent1"/>
              <w:right w:val="single" w:sz="4" w:space="0" w:color="5B9BD5" w:themeColor="accent1"/>
            </w:tcBorders>
          </w:tcPr>
          <w:p w14:paraId="550FC117" w14:textId="77777777" w:rsidR="00A84589" w:rsidRPr="004631FE" w:rsidRDefault="00A84589" w:rsidP="00AB072F">
            <w:pPr>
              <w:jc w:val="center"/>
              <w:rPr>
                <w:rFonts w:cstheme="minorHAnsi"/>
                <w:b/>
              </w:rPr>
            </w:pPr>
            <w:r w:rsidRPr="004631FE">
              <w:rPr>
                <w:rFonts w:cstheme="minorHAnsi"/>
                <w:b/>
                <w:bCs/>
                <w:sz w:val="24"/>
              </w:rPr>
              <w:t>DU 01/05/2024 AU 30/09/2024</w:t>
            </w:r>
          </w:p>
        </w:tc>
        <w:tc>
          <w:tcPr>
            <w:tcW w:w="1843" w:type="dxa"/>
            <w:tcBorders>
              <w:top w:val="single" w:sz="4" w:space="0" w:color="5B9BD5" w:themeColor="accent1"/>
              <w:left w:val="single" w:sz="4" w:space="0" w:color="5B9BD5" w:themeColor="accent1"/>
              <w:bottom w:val="single" w:sz="4" w:space="0" w:color="5B9BD5" w:themeColor="accent1"/>
            </w:tcBorders>
          </w:tcPr>
          <w:p w14:paraId="586F5FFA" w14:textId="77777777" w:rsidR="00A84589" w:rsidRPr="004631FE" w:rsidRDefault="00A84589" w:rsidP="00AB072F">
            <w:pPr>
              <w:jc w:val="center"/>
              <w:rPr>
                <w:rFonts w:cstheme="minorHAnsi"/>
                <w:b/>
              </w:rPr>
            </w:pPr>
            <w:r>
              <w:rPr>
                <w:rFonts w:cstheme="minorHAnsi"/>
                <w:b/>
                <w:bCs/>
                <w:color w:val="FF0000"/>
                <w:sz w:val="24"/>
              </w:rPr>
              <w:t>1 365</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43C1E4BE" w14:textId="77777777" w:rsidR="00A84589" w:rsidRDefault="00A84589" w:rsidP="00AB072F">
            <w:pPr>
              <w:jc w:val="center"/>
              <w:rPr>
                <w:rFonts w:cstheme="minorHAnsi"/>
                <w:b/>
                <w:bCs/>
                <w:color w:val="FF0000"/>
                <w:sz w:val="24"/>
              </w:rPr>
            </w:pPr>
            <w:r>
              <w:rPr>
                <w:rFonts w:cstheme="minorHAnsi"/>
                <w:b/>
                <w:bCs/>
                <w:color w:val="FF0000"/>
                <w:sz w:val="24"/>
              </w:rPr>
              <w:t>1 395</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00712E96" w14:textId="77777777" w:rsidR="00A84589" w:rsidRDefault="00A84589" w:rsidP="00AB072F">
            <w:pPr>
              <w:jc w:val="center"/>
              <w:rPr>
                <w:rFonts w:cstheme="minorHAnsi"/>
                <w:b/>
                <w:bCs/>
                <w:color w:val="FF0000"/>
                <w:sz w:val="24"/>
              </w:rPr>
            </w:pPr>
            <w:r>
              <w:rPr>
                <w:rFonts w:cstheme="minorHAnsi"/>
                <w:b/>
                <w:bCs/>
                <w:color w:val="FF0000"/>
                <w:sz w:val="24"/>
              </w:rPr>
              <w:t>1 600</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114D0A4" w14:textId="77777777" w:rsidR="00A84589" w:rsidRDefault="00A84589" w:rsidP="00AB072F">
            <w:pPr>
              <w:jc w:val="center"/>
              <w:rPr>
                <w:rFonts w:cstheme="minorHAnsi"/>
                <w:b/>
                <w:bCs/>
                <w:color w:val="FF0000"/>
                <w:sz w:val="24"/>
              </w:rPr>
            </w:pPr>
            <w:r>
              <w:rPr>
                <w:rFonts w:cstheme="minorHAnsi"/>
                <w:b/>
                <w:bCs/>
                <w:color w:val="FF0000"/>
                <w:sz w:val="24"/>
              </w:rPr>
              <w:t>2 225</w:t>
            </w:r>
            <w:r w:rsidRPr="004631FE">
              <w:rPr>
                <w:rFonts w:cstheme="minorHAnsi"/>
                <w:b/>
                <w:bCs/>
                <w:color w:val="FF0000"/>
                <w:sz w:val="24"/>
              </w:rPr>
              <w:t xml:space="preserve"> €</w:t>
            </w:r>
          </w:p>
        </w:tc>
      </w:tr>
      <w:tr w:rsidR="00A84589" w:rsidRPr="00806F59" w14:paraId="346E4CD2" w14:textId="77777777" w:rsidTr="00AB072F">
        <w:trPr>
          <w:trHeight w:val="310"/>
        </w:trPr>
        <w:tc>
          <w:tcPr>
            <w:tcW w:w="3397" w:type="dxa"/>
            <w:tcBorders>
              <w:top w:val="single" w:sz="4" w:space="0" w:color="5B9BD5" w:themeColor="accent1"/>
              <w:bottom w:val="single" w:sz="4" w:space="0" w:color="5B9BD5" w:themeColor="accent1"/>
              <w:right w:val="single" w:sz="4" w:space="0" w:color="5B9BD5" w:themeColor="accent1"/>
            </w:tcBorders>
          </w:tcPr>
          <w:p w14:paraId="769AF64D" w14:textId="77777777" w:rsidR="00A84589" w:rsidRPr="004631FE" w:rsidRDefault="00A84589" w:rsidP="00AB072F">
            <w:pPr>
              <w:jc w:val="center"/>
              <w:rPr>
                <w:rFonts w:cstheme="minorHAnsi"/>
                <w:b/>
              </w:rPr>
            </w:pPr>
            <w:r w:rsidRPr="004631FE">
              <w:rPr>
                <w:rFonts w:cstheme="minorHAnsi"/>
                <w:b/>
                <w:bCs/>
                <w:sz w:val="24"/>
              </w:rPr>
              <w:t>DU 01/10/2024 AU 31/10/2024</w:t>
            </w:r>
          </w:p>
        </w:tc>
        <w:tc>
          <w:tcPr>
            <w:tcW w:w="1843" w:type="dxa"/>
            <w:tcBorders>
              <w:top w:val="single" w:sz="4" w:space="0" w:color="5B9BD5" w:themeColor="accent1"/>
              <w:left w:val="single" w:sz="4" w:space="0" w:color="5B9BD5" w:themeColor="accent1"/>
              <w:bottom w:val="single" w:sz="4" w:space="0" w:color="5B9BD5" w:themeColor="accent1"/>
            </w:tcBorders>
          </w:tcPr>
          <w:p w14:paraId="31E7D751" w14:textId="77777777" w:rsidR="00A84589" w:rsidRPr="004631FE" w:rsidRDefault="00A84589" w:rsidP="00AB072F">
            <w:pPr>
              <w:jc w:val="center"/>
              <w:rPr>
                <w:rFonts w:cstheme="minorHAnsi"/>
                <w:b/>
              </w:rPr>
            </w:pPr>
            <w:r>
              <w:rPr>
                <w:rFonts w:cstheme="minorHAnsi"/>
                <w:b/>
                <w:bCs/>
                <w:color w:val="FF0000"/>
                <w:sz w:val="24"/>
              </w:rPr>
              <w:t>1 375</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263C1545" w14:textId="77777777" w:rsidR="00A84589" w:rsidRDefault="00A84589" w:rsidP="00AB072F">
            <w:pPr>
              <w:jc w:val="center"/>
              <w:rPr>
                <w:rFonts w:cstheme="minorHAnsi"/>
                <w:b/>
                <w:bCs/>
                <w:color w:val="FF0000"/>
                <w:sz w:val="24"/>
              </w:rPr>
            </w:pPr>
            <w:r>
              <w:rPr>
                <w:rFonts w:cstheme="minorHAnsi"/>
                <w:b/>
                <w:bCs/>
                <w:color w:val="FF0000"/>
                <w:sz w:val="24"/>
              </w:rPr>
              <w:t>1 410</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tcBorders>
          </w:tcPr>
          <w:p w14:paraId="6A08BF8C" w14:textId="77777777" w:rsidR="00A84589" w:rsidRDefault="00A84589" w:rsidP="00AB072F">
            <w:pPr>
              <w:jc w:val="center"/>
              <w:rPr>
                <w:rFonts w:cstheme="minorHAnsi"/>
                <w:b/>
                <w:bCs/>
                <w:color w:val="FF0000"/>
                <w:sz w:val="24"/>
              </w:rPr>
            </w:pPr>
            <w:r>
              <w:rPr>
                <w:rFonts w:cstheme="minorHAnsi"/>
                <w:b/>
                <w:bCs/>
                <w:color w:val="FF0000"/>
                <w:sz w:val="24"/>
              </w:rPr>
              <w:t>1 610</w:t>
            </w:r>
            <w:r w:rsidRPr="004631FE">
              <w:rPr>
                <w:rFonts w:cstheme="minorHAnsi"/>
                <w:b/>
                <w:bCs/>
                <w:color w:val="FF0000"/>
                <w:sz w:val="24"/>
              </w:rPr>
              <w:t xml:space="preserve"> €</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CA942A3" w14:textId="77777777" w:rsidR="00A84589" w:rsidRDefault="00A84589" w:rsidP="00AB072F">
            <w:pPr>
              <w:jc w:val="center"/>
              <w:rPr>
                <w:rFonts w:cstheme="minorHAnsi"/>
                <w:b/>
                <w:bCs/>
                <w:color w:val="FF0000"/>
                <w:sz w:val="24"/>
              </w:rPr>
            </w:pPr>
            <w:r>
              <w:rPr>
                <w:rFonts w:cstheme="minorHAnsi"/>
                <w:b/>
                <w:bCs/>
                <w:color w:val="FF0000"/>
                <w:sz w:val="24"/>
              </w:rPr>
              <w:t>2 235</w:t>
            </w:r>
            <w:r w:rsidRPr="004631FE">
              <w:rPr>
                <w:rFonts w:cstheme="minorHAnsi"/>
                <w:b/>
                <w:bCs/>
                <w:color w:val="FF0000"/>
                <w:sz w:val="24"/>
              </w:rPr>
              <w:t xml:space="preserve"> €</w:t>
            </w:r>
          </w:p>
        </w:tc>
      </w:tr>
    </w:tbl>
    <w:p w14:paraId="5A2BD83F" w14:textId="77777777" w:rsidR="00A84589" w:rsidRDefault="00A84589" w:rsidP="00A84589">
      <w:pPr>
        <w:pStyle w:val="Sansinterligne"/>
      </w:pPr>
    </w:p>
    <w:p w14:paraId="1D8D4391" w14:textId="77777777" w:rsidR="00A84589" w:rsidRPr="002D1103" w:rsidRDefault="00A84589" w:rsidP="00A84589">
      <w:pPr>
        <w:pStyle w:val="Sansinterligne"/>
        <w:jc w:val="center"/>
        <w:rPr>
          <w:color w:val="FF0000"/>
          <w:sz w:val="20"/>
          <w:szCs w:val="20"/>
        </w:rPr>
      </w:pPr>
      <w:r w:rsidRPr="002D1103">
        <w:rPr>
          <w:color w:val="FF0000"/>
          <w:sz w:val="20"/>
          <w:szCs w:val="20"/>
        </w:rPr>
        <w:t>La liste des hôtels définitivement confirmés vous sera fournie environ 30 jours avant le départ.</w:t>
      </w:r>
    </w:p>
    <w:p w14:paraId="4F65D6E9" w14:textId="77777777" w:rsidR="00A84589" w:rsidRDefault="00A84589" w:rsidP="00A84589">
      <w:pPr>
        <w:pStyle w:val="Sansinterligne"/>
        <w:jc w:val="center"/>
        <w:rPr>
          <w:color w:val="FF0000"/>
          <w:sz w:val="20"/>
          <w:szCs w:val="20"/>
        </w:rPr>
      </w:pPr>
      <w:r w:rsidRPr="002D1103">
        <w:rPr>
          <w:color w:val="FF0000"/>
          <w:sz w:val="20"/>
          <w:szCs w:val="20"/>
        </w:rPr>
        <w:t xml:space="preserve">Tarifs non contractuels, à confirmer lors de la réservation. Mis à jour le </w:t>
      </w:r>
      <w:r>
        <w:rPr>
          <w:color w:val="FF0000"/>
          <w:sz w:val="20"/>
          <w:szCs w:val="20"/>
        </w:rPr>
        <w:t>08</w:t>
      </w:r>
      <w:r w:rsidRPr="002D1103">
        <w:rPr>
          <w:color w:val="FF0000"/>
          <w:sz w:val="20"/>
          <w:szCs w:val="20"/>
        </w:rPr>
        <w:t>/0</w:t>
      </w:r>
      <w:r>
        <w:rPr>
          <w:color w:val="FF0000"/>
          <w:sz w:val="20"/>
          <w:szCs w:val="20"/>
        </w:rPr>
        <w:t>9</w:t>
      </w:r>
      <w:r w:rsidRPr="002D1103">
        <w:rPr>
          <w:color w:val="FF0000"/>
          <w:sz w:val="20"/>
          <w:szCs w:val="20"/>
        </w:rPr>
        <w:t>/202</w:t>
      </w:r>
      <w:r>
        <w:rPr>
          <w:color w:val="FF0000"/>
          <w:sz w:val="20"/>
          <w:szCs w:val="20"/>
        </w:rPr>
        <w:t>3</w:t>
      </w:r>
    </w:p>
    <w:p w14:paraId="10F27C31" w14:textId="77777777" w:rsidR="00A84589" w:rsidRDefault="00A84589" w:rsidP="00A84589">
      <w:pPr>
        <w:pStyle w:val="Sansinterligne"/>
        <w:jc w:val="center"/>
        <w:rPr>
          <w:color w:val="FF0000"/>
          <w:sz w:val="20"/>
          <w:szCs w:val="20"/>
        </w:rPr>
      </w:pPr>
      <w:r>
        <w:rPr>
          <w:color w:val="FF0000"/>
          <w:sz w:val="20"/>
          <w:szCs w:val="20"/>
        </w:rPr>
        <w:t>Avec un taux de conversion 1 EUR = 0.93 USD</w:t>
      </w:r>
    </w:p>
    <w:p w14:paraId="0DED6BFF" w14:textId="77777777" w:rsidR="00A84589" w:rsidRPr="00755798" w:rsidRDefault="00A84589" w:rsidP="00A84589">
      <w:pPr>
        <w:pStyle w:val="Titre5"/>
      </w:pPr>
      <w:r w:rsidRPr="00755798">
        <w:t>NOTRE PRIX COMPREND :</w:t>
      </w:r>
    </w:p>
    <w:p w14:paraId="6854D9F8" w14:textId="6D36CE1A" w:rsidR="00A84589" w:rsidRPr="001C6081" w:rsidRDefault="00A84589" w:rsidP="00A84589">
      <w:pPr>
        <w:pStyle w:val="Sansinterligne"/>
        <w:numPr>
          <w:ilvl w:val="0"/>
          <w:numId w:val="11"/>
        </w:numPr>
        <w:rPr>
          <w:sz w:val="20"/>
        </w:rPr>
      </w:pPr>
      <w:r w:rsidRPr="001C6081">
        <w:rPr>
          <w:sz w:val="20"/>
        </w:rPr>
        <w:t xml:space="preserve">Les transferts selon programme en </w:t>
      </w:r>
      <w:r w:rsidR="00D32F50">
        <w:rPr>
          <w:sz w:val="20"/>
        </w:rPr>
        <w:t>minibus ou jeep</w:t>
      </w:r>
    </w:p>
    <w:p w14:paraId="1A3AF21C" w14:textId="77777777" w:rsidR="00A84589" w:rsidRPr="001C6081" w:rsidRDefault="00A84589" w:rsidP="00A84589">
      <w:pPr>
        <w:pStyle w:val="Sansinterligne"/>
        <w:numPr>
          <w:ilvl w:val="0"/>
          <w:numId w:val="11"/>
        </w:numPr>
        <w:rPr>
          <w:sz w:val="20"/>
        </w:rPr>
      </w:pPr>
      <w:r w:rsidRPr="001C6081">
        <w:rPr>
          <w:sz w:val="20"/>
        </w:rPr>
        <w:t>L’accueil et l’assistance de notre équipe réceptive</w:t>
      </w:r>
    </w:p>
    <w:p w14:paraId="6266EF0A" w14:textId="77777777" w:rsidR="00A84589" w:rsidRPr="001C6081" w:rsidRDefault="00A84589" w:rsidP="00A84589">
      <w:pPr>
        <w:pStyle w:val="Sansinterligne"/>
        <w:numPr>
          <w:ilvl w:val="0"/>
          <w:numId w:val="11"/>
        </w:numPr>
        <w:rPr>
          <w:sz w:val="20"/>
        </w:rPr>
      </w:pPr>
      <w:r w:rsidRPr="001C6081">
        <w:rPr>
          <w:sz w:val="20"/>
        </w:rPr>
        <w:t>La coordination de notre représentante française à Cuba</w:t>
      </w:r>
    </w:p>
    <w:p w14:paraId="21ED4ECB" w14:textId="77777777" w:rsidR="00A84589" w:rsidRDefault="00A84589" w:rsidP="00A84589">
      <w:pPr>
        <w:pStyle w:val="Sansinterligne"/>
        <w:numPr>
          <w:ilvl w:val="0"/>
          <w:numId w:val="11"/>
        </w:numPr>
        <w:rPr>
          <w:sz w:val="20"/>
        </w:rPr>
      </w:pPr>
      <w:r w:rsidRPr="001C6081">
        <w:rPr>
          <w:sz w:val="20"/>
        </w:rPr>
        <w:t>Les services d’un guide francophone</w:t>
      </w:r>
    </w:p>
    <w:p w14:paraId="27F47466" w14:textId="77777777" w:rsidR="00A84589" w:rsidRPr="006D459A" w:rsidRDefault="00A84589" w:rsidP="00A84589">
      <w:pPr>
        <w:pStyle w:val="Sansinterligne"/>
        <w:numPr>
          <w:ilvl w:val="0"/>
          <w:numId w:val="11"/>
        </w:numPr>
        <w:rPr>
          <w:sz w:val="20"/>
        </w:rPr>
      </w:pPr>
      <w:r w:rsidRPr="006D459A">
        <w:rPr>
          <w:sz w:val="20"/>
        </w:rPr>
        <w:t>3 nuits à La Havane, Viel Homme et la mer 4****</w:t>
      </w:r>
      <w:r>
        <w:rPr>
          <w:sz w:val="20"/>
        </w:rPr>
        <w:t xml:space="preserve"> ou similaire</w:t>
      </w:r>
    </w:p>
    <w:p w14:paraId="68223ECD" w14:textId="77777777" w:rsidR="00A84589" w:rsidRPr="006D459A" w:rsidRDefault="00A84589" w:rsidP="00A84589">
      <w:pPr>
        <w:pStyle w:val="Sansinterligne"/>
        <w:numPr>
          <w:ilvl w:val="0"/>
          <w:numId w:val="11"/>
        </w:numPr>
        <w:rPr>
          <w:sz w:val="20"/>
        </w:rPr>
      </w:pPr>
      <w:r w:rsidRPr="006D459A">
        <w:rPr>
          <w:sz w:val="20"/>
        </w:rPr>
        <w:t>2 nuits à Trinidad, en chambre d’hôtes</w:t>
      </w:r>
    </w:p>
    <w:p w14:paraId="04D01ED6" w14:textId="77777777" w:rsidR="00A84589" w:rsidRPr="00A12D5E" w:rsidRDefault="00A84589" w:rsidP="00A84589">
      <w:pPr>
        <w:pStyle w:val="Sansinterligne"/>
        <w:numPr>
          <w:ilvl w:val="0"/>
          <w:numId w:val="11"/>
        </w:numPr>
        <w:rPr>
          <w:sz w:val="20"/>
        </w:rPr>
      </w:pPr>
      <w:r w:rsidRPr="006D459A">
        <w:rPr>
          <w:sz w:val="20"/>
        </w:rPr>
        <w:t xml:space="preserve">1 nuit à Camaguey, Hôtel </w:t>
      </w:r>
      <w:r>
        <w:rPr>
          <w:sz w:val="20"/>
        </w:rPr>
        <w:t>Santa Maria</w:t>
      </w:r>
      <w:r w:rsidRPr="006D459A">
        <w:rPr>
          <w:sz w:val="20"/>
        </w:rPr>
        <w:t xml:space="preserve"> 3***</w:t>
      </w:r>
      <w:r>
        <w:rPr>
          <w:sz w:val="20"/>
        </w:rPr>
        <w:t xml:space="preserve"> ou similaire </w:t>
      </w:r>
    </w:p>
    <w:p w14:paraId="3F3B9B7C" w14:textId="77777777" w:rsidR="00A84589" w:rsidRPr="006D459A" w:rsidRDefault="00A84589" w:rsidP="00A84589">
      <w:pPr>
        <w:pStyle w:val="Sansinterligne"/>
        <w:numPr>
          <w:ilvl w:val="0"/>
          <w:numId w:val="11"/>
        </w:numPr>
        <w:rPr>
          <w:sz w:val="20"/>
        </w:rPr>
      </w:pPr>
      <w:r w:rsidRPr="006D459A">
        <w:rPr>
          <w:sz w:val="20"/>
        </w:rPr>
        <w:t xml:space="preserve">1 nuit à Santiago, Hôtel </w:t>
      </w:r>
      <w:r>
        <w:rPr>
          <w:sz w:val="20"/>
        </w:rPr>
        <w:t>Imperial 4*</w:t>
      </w:r>
      <w:r w:rsidRPr="006D459A">
        <w:rPr>
          <w:sz w:val="20"/>
        </w:rPr>
        <w:t>***</w:t>
      </w:r>
      <w:r w:rsidRPr="00A12D5E">
        <w:rPr>
          <w:sz w:val="20"/>
        </w:rPr>
        <w:t xml:space="preserve"> </w:t>
      </w:r>
      <w:r>
        <w:rPr>
          <w:sz w:val="20"/>
        </w:rPr>
        <w:t>ou similaire</w:t>
      </w:r>
    </w:p>
    <w:p w14:paraId="6CC8B02C" w14:textId="77777777" w:rsidR="00A84589" w:rsidRPr="006D459A" w:rsidRDefault="00A84589" w:rsidP="00A84589">
      <w:pPr>
        <w:pStyle w:val="Sansinterligne"/>
        <w:numPr>
          <w:ilvl w:val="0"/>
          <w:numId w:val="11"/>
        </w:numPr>
        <w:rPr>
          <w:sz w:val="20"/>
        </w:rPr>
      </w:pPr>
      <w:r w:rsidRPr="006D459A">
        <w:rPr>
          <w:sz w:val="20"/>
        </w:rPr>
        <w:t>1 nuit à Holg</w:t>
      </w:r>
      <w:r>
        <w:rPr>
          <w:sz w:val="20"/>
        </w:rPr>
        <w:t>u</w:t>
      </w:r>
      <w:r w:rsidRPr="006D459A">
        <w:rPr>
          <w:sz w:val="20"/>
        </w:rPr>
        <w:t>ín</w:t>
      </w:r>
      <w:r>
        <w:rPr>
          <w:sz w:val="20"/>
        </w:rPr>
        <w:t xml:space="preserve">, </w:t>
      </w:r>
      <w:proofErr w:type="spellStart"/>
      <w:r>
        <w:rPr>
          <w:sz w:val="20"/>
        </w:rPr>
        <w:t>Caballeriza</w:t>
      </w:r>
      <w:proofErr w:type="spellEnd"/>
      <w:r>
        <w:rPr>
          <w:sz w:val="20"/>
        </w:rPr>
        <w:t xml:space="preserve"> 3</w:t>
      </w:r>
      <w:r w:rsidRPr="006D459A">
        <w:rPr>
          <w:sz w:val="20"/>
        </w:rPr>
        <w:t>***</w:t>
      </w:r>
      <w:r>
        <w:rPr>
          <w:sz w:val="20"/>
        </w:rPr>
        <w:t xml:space="preserve"> ou similaire</w:t>
      </w:r>
    </w:p>
    <w:p w14:paraId="6A1B76CD" w14:textId="77777777" w:rsidR="00A84589" w:rsidRPr="006D459A" w:rsidRDefault="00A84589" w:rsidP="00A84589">
      <w:pPr>
        <w:pStyle w:val="Sansinterligne"/>
        <w:numPr>
          <w:ilvl w:val="0"/>
          <w:numId w:val="11"/>
        </w:numPr>
        <w:rPr>
          <w:sz w:val="20"/>
        </w:rPr>
      </w:pPr>
      <w:r w:rsidRPr="006D459A">
        <w:rPr>
          <w:sz w:val="20"/>
        </w:rPr>
        <w:t xml:space="preserve">2 nuits à </w:t>
      </w:r>
      <w:proofErr w:type="spellStart"/>
      <w:r>
        <w:rPr>
          <w:sz w:val="20"/>
        </w:rPr>
        <w:t>Memories</w:t>
      </w:r>
      <w:proofErr w:type="spellEnd"/>
      <w:r>
        <w:rPr>
          <w:sz w:val="20"/>
        </w:rPr>
        <w:t xml:space="preserve"> Caribe </w:t>
      </w:r>
      <w:r w:rsidRPr="006D459A">
        <w:rPr>
          <w:sz w:val="20"/>
        </w:rPr>
        <w:t>4****</w:t>
      </w:r>
      <w:r>
        <w:rPr>
          <w:sz w:val="20"/>
        </w:rPr>
        <w:t xml:space="preserve"> ou similaire</w:t>
      </w:r>
    </w:p>
    <w:p w14:paraId="270A39BC" w14:textId="77777777" w:rsidR="009F32F1" w:rsidRPr="006D459A" w:rsidRDefault="009F32F1" w:rsidP="009F32F1">
      <w:pPr>
        <w:pStyle w:val="Sansinterligne"/>
        <w:numPr>
          <w:ilvl w:val="0"/>
          <w:numId w:val="11"/>
        </w:numPr>
        <w:rPr>
          <w:sz w:val="20"/>
        </w:rPr>
      </w:pPr>
      <w:r w:rsidRPr="006D459A">
        <w:rPr>
          <w:sz w:val="20"/>
        </w:rPr>
        <w:t xml:space="preserve">1 nuit à </w:t>
      </w:r>
      <w:r>
        <w:rPr>
          <w:sz w:val="20"/>
        </w:rPr>
        <w:t>Sancta Clara</w:t>
      </w:r>
      <w:r w:rsidRPr="006D459A">
        <w:rPr>
          <w:sz w:val="20"/>
        </w:rPr>
        <w:t xml:space="preserve">, </w:t>
      </w:r>
      <w:r>
        <w:rPr>
          <w:sz w:val="20"/>
        </w:rPr>
        <w:t xml:space="preserve">Los </w:t>
      </w:r>
      <w:proofErr w:type="spellStart"/>
      <w:r>
        <w:rPr>
          <w:sz w:val="20"/>
        </w:rPr>
        <w:t>Caneyes</w:t>
      </w:r>
      <w:proofErr w:type="spellEnd"/>
      <w:r w:rsidRPr="006D459A">
        <w:rPr>
          <w:sz w:val="20"/>
        </w:rPr>
        <w:t xml:space="preserve"> 3***</w:t>
      </w:r>
      <w:r w:rsidRPr="00A12D5E">
        <w:rPr>
          <w:sz w:val="20"/>
        </w:rPr>
        <w:t xml:space="preserve"> </w:t>
      </w:r>
      <w:r>
        <w:rPr>
          <w:sz w:val="20"/>
        </w:rPr>
        <w:t>ou similaire</w:t>
      </w:r>
    </w:p>
    <w:p w14:paraId="1500D3CD" w14:textId="77777777" w:rsidR="00A84589" w:rsidRPr="001C6081" w:rsidRDefault="00A84589" w:rsidP="00A84589">
      <w:pPr>
        <w:pStyle w:val="Sansinterligne"/>
        <w:numPr>
          <w:ilvl w:val="0"/>
          <w:numId w:val="11"/>
        </w:numPr>
        <w:rPr>
          <w:sz w:val="20"/>
        </w:rPr>
      </w:pPr>
      <w:r w:rsidRPr="001C6081">
        <w:rPr>
          <w:sz w:val="20"/>
        </w:rPr>
        <w:t>Le logement en chambre double</w:t>
      </w:r>
    </w:p>
    <w:p w14:paraId="5BCA1F63" w14:textId="77777777" w:rsidR="00A84589" w:rsidRPr="001C6081" w:rsidRDefault="00A84589" w:rsidP="00A84589">
      <w:pPr>
        <w:pStyle w:val="Sansinterligne"/>
        <w:numPr>
          <w:ilvl w:val="0"/>
          <w:numId w:val="11"/>
        </w:numPr>
        <w:rPr>
          <w:sz w:val="20"/>
        </w:rPr>
      </w:pPr>
      <w:r w:rsidRPr="001C6081">
        <w:rPr>
          <w:sz w:val="20"/>
        </w:rPr>
        <w:t xml:space="preserve">La pension </w:t>
      </w:r>
      <w:r w:rsidRPr="006D459A">
        <w:rPr>
          <w:sz w:val="20"/>
        </w:rPr>
        <w:t>complète pendant le circuit et all Inclusive à Cayo Coco</w:t>
      </w:r>
    </w:p>
    <w:p w14:paraId="7422F07A" w14:textId="77777777" w:rsidR="00A84589" w:rsidRDefault="00A84589" w:rsidP="00A84589">
      <w:pPr>
        <w:pStyle w:val="Sansinterligne"/>
        <w:numPr>
          <w:ilvl w:val="0"/>
          <w:numId w:val="11"/>
        </w:numPr>
        <w:rPr>
          <w:sz w:val="20"/>
        </w:rPr>
      </w:pPr>
      <w:r w:rsidRPr="001C6081">
        <w:rPr>
          <w:sz w:val="20"/>
        </w:rPr>
        <w:t>Les visites et entrées telles que programmées</w:t>
      </w:r>
    </w:p>
    <w:p w14:paraId="7B707E83" w14:textId="77777777" w:rsidR="00A84589" w:rsidRPr="001C6081" w:rsidRDefault="00A84589" w:rsidP="00A84589">
      <w:pPr>
        <w:pStyle w:val="Sansinterligne"/>
        <w:ind w:left="720"/>
        <w:rPr>
          <w:sz w:val="20"/>
        </w:rPr>
      </w:pPr>
    </w:p>
    <w:p w14:paraId="25B27415" w14:textId="77777777" w:rsidR="00A84589" w:rsidRDefault="00A84589" w:rsidP="00A84589">
      <w:pPr>
        <w:pStyle w:val="Titre5"/>
      </w:pPr>
      <w:r w:rsidRPr="008F5894">
        <w:t>NOTRE PRIX NE COMPREND PAS :</w:t>
      </w:r>
    </w:p>
    <w:p w14:paraId="4A1C1348" w14:textId="77777777" w:rsidR="00A84589" w:rsidRPr="001C6081" w:rsidRDefault="00A84589" w:rsidP="00A84589">
      <w:pPr>
        <w:pStyle w:val="Textebrut"/>
        <w:numPr>
          <w:ilvl w:val="0"/>
          <w:numId w:val="13"/>
        </w:numPr>
        <w:spacing w:after="0" w:line="240" w:lineRule="auto"/>
        <w:ind w:left="720"/>
        <w:rPr>
          <w:rFonts w:asciiTheme="minorHAnsi" w:hAnsiTheme="minorHAnsi" w:cs="Arial"/>
          <w:b/>
          <w:sz w:val="20"/>
        </w:rPr>
      </w:pPr>
      <w:r w:rsidRPr="001C6081">
        <w:rPr>
          <w:rFonts w:asciiTheme="minorHAnsi" w:hAnsiTheme="minorHAnsi" w:cs="Arial"/>
          <w:b/>
          <w:sz w:val="20"/>
        </w:rPr>
        <w:t xml:space="preserve">Le transport aérien PAR / </w:t>
      </w:r>
      <w:r>
        <w:rPr>
          <w:rFonts w:asciiTheme="minorHAnsi" w:hAnsiTheme="minorHAnsi" w:cs="Arial"/>
          <w:b/>
          <w:sz w:val="20"/>
        </w:rPr>
        <w:t>HAV</w:t>
      </w:r>
      <w:r w:rsidRPr="001C6081">
        <w:rPr>
          <w:rFonts w:asciiTheme="minorHAnsi" w:hAnsiTheme="minorHAnsi" w:cs="Arial"/>
          <w:b/>
          <w:sz w:val="20"/>
        </w:rPr>
        <w:t xml:space="preserve"> / PAR sur vol régulier</w:t>
      </w:r>
      <w:r>
        <w:rPr>
          <w:rFonts w:asciiTheme="minorHAnsi" w:hAnsiTheme="minorHAnsi" w:cs="Arial"/>
          <w:b/>
          <w:sz w:val="20"/>
        </w:rPr>
        <w:tab/>
      </w:r>
      <w:r>
        <w:rPr>
          <w:rFonts w:asciiTheme="minorHAnsi" w:hAnsiTheme="minorHAnsi" w:cs="Arial"/>
          <w:b/>
          <w:sz w:val="20"/>
        </w:rPr>
        <w:tab/>
      </w:r>
      <w:r w:rsidRPr="001C6081">
        <w:rPr>
          <w:rFonts w:asciiTheme="minorHAnsi" w:hAnsiTheme="minorHAnsi" w:cs="Arial"/>
          <w:b/>
          <w:sz w:val="20"/>
        </w:rPr>
        <w:tab/>
      </w:r>
      <w:r>
        <w:rPr>
          <w:rFonts w:asciiTheme="minorHAnsi" w:hAnsiTheme="minorHAnsi" w:cs="Arial"/>
          <w:b/>
          <w:sz w:val="20"/>
        </w:rPr>
        <w:tab/>
      </w:r>
      <w:r w:rsidRPr="001C6081">
        <w:rPr>
          <w:rFonts w:asciiTheme="minorHAnsi" w:hAnsiTheme="minorHAnsi" w:cs="Arial"/>
          <w:b/>
          <w:sz w:val="20"/>
        </w:rPr>
        <w:t>Nous consulter</w:t>
      </w:r>
    </w:p>
    <w:p w14:paraId="321CA033" w14:textId="77777777" w:rsidR="00A84589" w:rsidRPr="001C6081" w:rsidRDefault="00A84589" w:rsidP="00A84589">
      <w:pPr>
        <w:pStyle w:val="Textebrut"/>
        <w:numPr>
          <w:ilvl w:val="0"/>
          <w:numId w:val="13"/>
        </w:numPr>
        <w:spacing w:after="0" w:line="240" w:lineRule="auto"/>
        <w:ind w:left="720"/>
        <w:rPr>
          <w:rFonts w:asciiTheme="minorHAnsi" w:hAnsiTheme="minorHAnsi" w:cs="Arial"/>
          <w:b/>
          <w:sz w:val="20"/>
        </w:rPr>
      </w:pPr>
      <w:r w:rsidRPr="001C6081">
        <w:rPr>
          <w:rFonts w:asciiTheme="minorHAnsi" w:hAnsiTheme="minorHAnsi" w:cs="Arial"/>
          <w:b/>
          <w:sz w:val="20"/>
        </w:rPr>
        <w:t>Les taxes aériennes à ce jour</w:t>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r w:rsidRPr="001C6081">
        <w:rPr>
          <w:rFonts w:asciiTheme="minorHAnsi" w:hAnsiTheme="minorHAnsi" w:cs="Arial"/>
          <w:b/>
          <w:sz w:val="20"/>
        </w:rPr>
        <w:tab/>
      </w:r>
    </w:p>
    <w:p w14:paraId="0F3AA5B6" w14:textId="77777777" w:rsidR="00A84589" w:rsidRPr="001C6081" w:rsidRDefault="00A84589" w:rsidP="00A84589">
      <w:pPr>
        <w:pStyle w:val="Sansinterligne"/>
        <w:numPr>
          <w:ilvl w:val="0"/>
          <w:numId w:val="13"/>
        </w:numPr>
        <w:ind w:left="720"/>
        <w:rPr>
          <w:sz w:val="20"/>
        </w:rPr>
      </w:pPr>
      <w:r w:rsidRPr="001C6081">
        <w:rPr>
          <w:sz w:val="20"/>
        </w:rPr>
        <w:t>L’assurance Assistance/Rapatriement/Annulation/Bagages</w:t>
      </w:r>
      <w:r w:rsidRPr="001C6081">
        <w:rPr>
          <w:sz w:val="20"/>
        </w:rPr>
        <w:tab/>
      </w:r>
      <w:r w:rsidRPr="001C6081">
        <w:rPr>
          <w:sz w:val="20"/>
        </w:rPr>
        <w:tab/>
      </w:r>
      <w:r w:rsidRPr="001C6081">
        <w:rPr>
          <w:sz w:val="20"/>
        </w:rPr>
        <w:tab/>
      </w:r>
      <w:r>
        <w:rPr>
          <w:sz w:val="20"/>
        </w:rPr>
        <w:tab/>
      </w:r>
    </w:p>
    <w:p w14:paraId="57F40125" w14:textId="77777777" w:rsidR="00A84589" w:rsidRPr="001C6081" w:rsidRDefault="00A84589" w:rsidP="00A84589">
      <w:pPr>
        <w:pStyle w:val="Sansinterligne"/>
        <w:numPr>
          <w:ilvl w:val="0"/>
          <w:numId w:val="13"/>
        </w:numPr>
        <w:ind w:left="720"/>
        <w:rPr>
          <w:sz w:val="20"/>
        </w:rPr>
      </w:pPr>
      <w:r w:rsidRPr="001C6081">
        <w:rPr>
          <w:sz w:val="20"/>
        </w:rPr>
        <w:t>La réduction enfant -12 ans partageant la chambre des parents</w:t>
      </w:r>
      <w:r w:rsidRPr="001C6081">
        <w:rPr>
          <w:sz w:val="20"/>
        </w:rPr>
        <w:tab/>
      </w:r>
      <w:r w:rsidRPr="001C6081">
        <w:rPr>
          <w:sz w:val="20"/>
        </w:rPr>
        <w:tab/>
      </w:r>
      <w:r w:rsidRPr="001C6081">
        <w:rPr>
          <w:sz w:val="20"/>
        </w:rPr>
        <w:tab/>
        <w:t>-40 %</w:t>
      </w:r>
    </w:p>
    <w:p w14:paraId="46DCD3F7" w14:textId="77777777" w:rsidR="00A84589" w:rsidRPr="001C6081" w:rsidRDefault="00A84589" w:rsidP="00A84589">
      <w:pPr>
        <w:pStyle w:val="Sansinterligne"/>
        <w:numPr>
          <w:ilvl w:val="0"/>
          <w:numId w:val="13"/>
        </w:numPr>
        <w:ind w:left="720"/>
        <w:rPr>
          <w:sz w:val="20"/>
        </w:rPr>
      </w:pPr>
      <w:r w:rsidRPr="001C6081">
        <w:rPr>
          <w:sz w:val="20"/>
        </w:rPr>
        <w:t>Le supplém</w:t>
      </w:r>
      <w:r>
        <w:rPr>
          <w:sz w:val="20"/>
        </w:rPr>
        <w:t>ent chambre individuelle</w:t>
      </w:r>
      <w:r>
        <w:rPr>
          <w:sz w:val="20"/>
        </w:rPr>
        <w:tab/>
      </w:r>
      <w:r>
        <w:rPr>
          <w:sz w:val="20"/>
        </w:rPr>
        <w:tab/>
      </w:r>
      <w:r>
        <w:rPr>
          <w:sz w:val="20"/>
        </w:rPr>
        <w:tab/>
      </w:r>
      <w:r>
        <w:rPr>
          <w:sz w:val="20"/>
        </w:rPr>
        <w:tab/>
      </w:r>
      <w:r>
        <w:rPr>
          <w:sz w:val="20"/>
        </w:rPr>
        <w:tab/>
      </w:r>
      <w:r>
        <w:rPr>
          <w:sz w:val="20"/>
        </w:rPr>
        <w:tab/>
        <w:t>240 €</w:t>
      </w:r>
    </w:p>
    <w:p w14:paraId="20BC774F" w14:textId="77777777" w:rsidR="00A84589" w:rsidRDefault="00A84589" w:rsidP="00A84589">
      <w:pPr>
        <w:pStyle w:val="Sansinterligne"/>
        <w:numPr>
          <w:ilvl w:val="0"/>
          <w:numId w:val="13"/>
        </w:numPr>
        <w:ind w:left="720"/>
      </w:pPr>
      <w:r w:rsidRPr="001C6081">
        <w:rPr>
          <w:sz w:val="20"/>
        </w:rPr>
        <w:t xml:space="preserve">La carte touristique </w:t>
      </w:r>
      <w:r w:rsidRPr="001C6081">
        <w:rPr>
          <w:sz w:val="20"/>
        </w:rPr>
        <w:tab/>
      </w:r>
      <w:r w:rsidRPr="00556B4A">
        <w:tab/>
      </w:r>
      <w:r>
        <w:tab/>
      </w:r>
      <w:r>
        <w:tab/>
      </w:r>
      <w:r>
        <w:tab/>
      </w:r>
      <w:r>
        <w:tab/>
        <w:t xml:space="preserve">  </w:t>
      </w:r>
      <w:r>
        <w:tab/>
      </w:r>
      <w:r>
        <w:tab/>
        <w:t>25 €</w:t>
      </w:r>
    </w:p>
    <w:p w14:paraId="7939DD99" w14:textId="77777777" w:rsidR="00A84589" w:rsidRDefault="00A84589" w:rsidP="00A84589">
      <w:pPr>
        <w:pStyle w:val="Sansinterligne"/>
        <w:numPr>
          <w:ilvl w:val="0"/>
          <w:numId w:val="13"/>
        </w:numPr>
        <w:ind w:left="720"/>
        <w:rPr>
          <w:sz w:val="20"/>
          <w:szCs w:val="20"/>
        </w:rPr>
      </w:pPr>
      <w:r w:rsidRPr="006D459A">
        <w:rPr>
          <w:sz w:val="20"/>
          <w:szCs w:val="20"/>
        </w:rPr>
        <w:t>Le supplément base de participants</w:t>
      </w:r>
    </w:p>
    <w:p w14:paraId="16006E91" w14:textId="6060FD29" w:rsidR="00A84589" w:rsidRPr="0017487B" w:rsidRDefault="00A84589" w:rsidP="0017487B">
      <w:pPr>
        <w:pStyle w:val="Titre5"/>
      </w:pPr>
      <w:r w:rsidRPr="008F5894">
        <w:t>OPTIONS :</w:t>
      </w:r>
    </w:p>
    <w:p w14:paraId="4214D71B" w14:textId="7D84DC6D" w:rsidR="00585402" w:rsidRPr="005F2CD6" w:rsidRDefault="00A84589" w:rsidP="00A84589">
      <w:pPr>
        <w:pStyle w:val="Sansinterligne"/>
        <w:numPr>
          <w:ilvl w:val="0"/>
          <w:numId w:val="12"/>
        </w:numPr>
        <w:rPr>
          <w:rStyle w:val="Accentuationlgre"/>
          <w:i w:val="0"/>
          <w:iCs w:val="0"/>
          <w:color w:val="auto"/>
          <w:sz w:val="20"/>
        </w:rPr>
      </w:pPr>
      <w:r w:rsidRPr="006D459A">
        <w:rPr>
          <w:sz w:val="20"/>
        </w:rPr>
        <w:t>Le supplément forfait boissons pendant le circuit</w:t>
      </w:r>
      <w:r>
        <w:rPr>
          <w:sz w:val="20"/>
        </w:rPr>
        <w:t xml:space="preserve"> </w:t>
      </w:r>
      <w:r>
        <w:rPr>
          <w:sz w:val="20"/>
        </w:rPr>
        <w:tab/>
      </w:r>
      <w:r>
        <w:rPr>
          <w:sz w:val="20"/>
        </w:rPr>
        <w:tab/>
      </w:r>
      <w:r>
        <w:rPr>
          <w:sz w:val="20"/>
        </w:rPr>
        <w:tab/>
      </w:r>
      <w:r>
        <w:rPr>
          <w:sz w:val="20"/>
        </w:rPr>
        <w:tab/>
      </w:r>
      <w:r>
        <w:rPr>
          <w:sz w:val="20"/>
        </w:rPr>
        <w:tab/>
        <w:t>85 € / pax</w:t>
      </w:r>
      <w:r w:rsidRPr="006D459A">
        <w:rPr>
          <w:sz w:val="20"/>
        </w:rPr>
        <w:t xml:space="preserve"> </w:t>
      </w:r>
    </w:p>
    <w:sectPr w:rsidR="00585402" w:rsidRPr="005F2CD6" w:rsidSect="003A06A0">
      <w:headerReference w:type="even" r:id="rId18"/>
      <w:headerReference w:type="default" r:id="rId19"/>
      <w:footerReference w:type="even" r:id="rId20"/>
      <w:footerReference w:type="default" r:id="rId21"/>
      <w:headerReference w:type="first" r:id="rId22"/>
      <w:footerReference w:type="first" r:id="rId23"/>
      <w:pgSz w:w="11906" w:h="16838"/>
      <w:pgMar w:top="2269" w:right="567" w:bottom="992"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FBDA8" w14:textId="77777777" w:rsidR="00D42249" w:rsidRDefault="00D42249" w:rsidP="00EA6E0B">
      <w:pPr>
        <w:spacing w:after="0" w:line="240" w:lineRule="auto"/>
      </w:pPr>
      <w:r>
        <w:separator/>
      </w:r>
    </w:p>
  </w:endnote>
  <w:endnote w:type="continuationSeparator" w:id="0">
    <w:p w14:paraId="5590DA07" w14:textId="77777777" w:rsidR="00D42249" w:rsidRDefault="00D42249" w:rsidP="00EA6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0226" w14:textId="77777777" w:rsidR="00B9582B" w:rsidRDefault="00B958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3066" w14:textId="494974A7" w:rsidR="008C1851" w:rsidRPr="00C73A6D" w:rsidRDefault="00D4238C" w:rsidP="00D4238C">
    <w:pPr>
      <w:jc w:val="center"/>
    </w:pPr>
    <w:r w:rsidRPr="003F7F99">
      <w:rPr>
        <w:sz w:val="18"/>
      </w:rPr>
      <w:t>BLEU MARINE –</w:t>
    </w:r>
    <w:r w:rsidR="00F54E81" w:rsidRPr="00F54E81">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B395" w14:textId="77777777" w:rsidR="00B9582B" w:rsidRDefault="00B958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B5F45" w14:textId="77777777" w:rsidR="00D42249" w:rsidRDefault="00D42249" w:rsidP="00EA6E0B">
      <w:pPr>
        <w:spacing w:after="0" w:line="240" w:lineRule="auto"/>
      </w:pPr>
      <w:r>
        <w:separator/>
      </w:r>
    </w:p>
  </w:footnote>
  <w:footnote w:type="continuationSeparator" w:id="0">
    <w:p w14:paraId="5455C53F" w14:textId="77777777" w:rsidR="00D42249" w:rsidRDefault="00D42249" w:rsidP="00EA6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D704" w14:textId="77777777" w:rsidR="00B9582B" w:rsidRDefault="00B9582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79F5" w14:textId="68F34963" w:rsidR="001A3424" w:rsidRDefault="00D144F3" w:rsidP="00EA6E0B">
    <w:pPr>
      <w:pStyle w:val="Textebrut"/>
      <w:rPr>
        <w:rFonts w:ascii="Rockwell" w:hAnsi="Rockwell"/>
        <w:color w:val="333399"/>
        <w:sz w:val="18"/>
      </w:rPr>
    </w:pPr>
    <w:r>
      <w:rPr>
        <w:noProof/>
      </w:rPr>
      <w:drawing>
        <wp:anchor distT="0" distB="0" distL="114300" distR="114300" simplePos="0" relativeHeight="251661312" behindDoc="1" locked="0" layoutInCell="1" allowOverlap="1" wp14:anchorId="5853553F" wp14:editId="5931BB3E">
          <wp:simplePos x="0" y="0"/>
          <wp:positionH relativeFrom="column">
            <wp:posOffset>-485719</wp:posOffset>
          </wp:positionH>
          <wp:positionV relativeFrom="paragraph">
            <wp:posOffset>219075</wp:posOffset>
          </wp:positionV>
          <wp:extent cx="7353300" cy="10391854"/>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06A0">
      <w:rPr>
        <w:noProof/>
      </w:rPr>
      <w:drawing>
        <wp:anchor distT="0" distB="0" distL="114300" distR="114300" simplePos="0" relativeHeight="251659264" behindDoc="0" locked="0" layoutInCell="1" allowOverlap="1" wp14:anchorId="161921DB" wp14:editId="5CACB6F2">
          <wp:simplePos x="0" y="0"/>
          <wp:positionH relativeFrom="margin">
            <wp:posOffset>-170180</wp:posOffset>
          </wp:positionH>
          <wp:positionV relativeFrom="margin">
            <wp:posOffset>-1282700</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21"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6170A04A" w14:textId="12AB9C1D" w:rsidR="001A3424" w:rsidRPr="00EA6E0B" w:rsidRDefault="001A3424"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sidR="00286461">
      <w:rPr>
        <w:rFonts w:ascii="Monotype Corsiva" w:hAnsi="Monotype Corsiva"/>
        <w:color w:val="1F497D"/>
        <w:sz w:val="32"/>
      </w:rPr>
      <w:t>p</w:t>
    </w:r>
    <w:r w:rsidRPr="00EA6E0B">
      <w:rPr>
        <w:rFonts w:ascii="Monotype Corsiva" w:hAnsi="Monotype Corsiva"/>
        <w:color w:val="1F497D"/>
        <w:sz w:val="32"/>
      </w:rPr>
      <w:t>rofessionnels</w:t>
    </w:r>
  </w:p>
  <w:p w14:paraId="38C2337D" w14:textId="67F3C2E0" w:rsidR="00B93D4E" w:rsidRPr="007C3B97" w:rsidRDefault="007C6A15" w:rsidP="00B93D4E">
    <w:pPr>
      <w:pStyle w:val="Titre2"/>
      <w:jc w:val="right"/>
      <w:rPr>
        <w:sz w:val="44"/>
        <w:szCs w:val="36"/>
        <w:lang w:val="es-ES"/>
      </w:rPr>
    </w:pPr>
    <w:proofErr w:type="spellStart"/>
    <w:r w:rsidRPr="007C3B97">
      <w:rPr>
        <w:rStyle w:val="Titre2Car"/>
        <w:rFonts w:ascii="Forte" w:hAnsi="Forte"/>
        <w:lang w:val="es-ES"/>
      </w:rPr>
      <w:t>Patrimoine</w:t>
    </w:r>
    <w:proofErr w:type="spellEnd"/>
    <w:r w:rsidRPr="007C3B97">
      <w:rPr>
        <w:rStyle w:val="Titre2Car"/>
        <w:rFonts w:ascii="Forte" w:hAnsi="Forte"/>
        <w:lang w:val="es-ES"/>
      </w:rPr>
      <w:t xml:space="preserve"> </w:t>
    </w:r>
    <w:proofErr w:type="spellStart"/>
    <w:r w:rsidRPr="007C3B97">
      <w:rPr>
        <w:rStyle w:val="Titre2Car"/>
        <w:rFonts w:ascii="Forte" w:hAnsi="Forte"/>
        <w:lang w:val="es-ES"/>
      </w:rPr>
      <w:t>Mondial</w:t>
    </w:r>
    <w:proofErr w:type="spellEnd"/>
    <w:r w:rsidR="003F7F99" w:rsidRPr="007C3B97">
      <w:rPr>
        <w:sz w:val="44"/>
        <w:szCs w:val="36"/>
        <w:lang w:val="es-ES"/>
      </w:rPr>
      <w:br/>
    </w:r>
    <w:r w:rsidRPr="007C3B97">
      <w:rPr>
        <w:rStyle w:val="Titre3Car"/>
        <w:sz w:val="24"/>
        <w:szCs w:val="24"/>
        <w:lang w:val="es-ES"/>
      </w:rPr>
      <w:t xml:space="preserve">La </w:t>
    </w:r>
    <w:proofErr w:type="spellStart"/>
    <w:r w:rsidRPr="007C3B97">
      <w:rPr>
        <w:rStyle w:val="Titre3Car"/>
        <w:sz w:val="24"/>
        <w:szCs w:val="24"/>
        <w:lang w:val="es-ES"/>
      </w:rPr>
      <w:t>Havane</w:t>
    </w:r>
    <w:proofErr w:type="spellEnd"/>
    <w:r w:rsidRPr="007C3B97">
      <w:rPr>
        <w:rStyle w:val="Titre3Car"/>
        <w:sz w:val="24"/>
        <w:szCs w:val="24"/>
        <w:lang w:val="es-ES"/>
      </w:rPr>
      <w:t xml:space="preserve"> / Vinales / Cienfuegos / Trinidad / </w:t>
    </w:r>
    <w:r w:rsidR="00B9582B" w:rsidRPr="007C3B97">
      <w:rPr>
        <w:rStyle w:val="Titre3Car"/>
        <w:sz w:val="24"/>
        <w:szCs w:val="24"/>
        <w:lang w:val="es-ES"/>
      </w:rPr>
      <w:t>Camagüey</w:t>
    </w:r>
    <w:r w:rsidRPr="007C3B97">
      <w:rPr>
        <w:rStyle w:val="Titre3Car"/>
        <w:sz w:val="24"/>
        <w:szCs w:val="24"/>
        <w:lang w:val="es-ES"/>
      </w:rPr>
      <w:t xml:space="preserve"> / Santiago / Cayo Coco</w:t>
    </w:r>
    <w:r w:rsidR="00B93D4E" w:rsidRPr="007C3B97">
      <w:rPr>
        <w:rStyle w:val="Titre3Car"/>
        <w:sz w:val="24"/>
        <w:szCs w:val="24"/>
        <w:lang w:val="es-ES"/>
      </w:rPr>
      <w:br/>
    </w:r>
    <w:proofErr w:type="spellStart"/>
    <w:r w:rsidRPr="007C3B97">
      <w:rPr>
        <w:rStyle w:val="Titre4Car"/>
        <w:lang w:val="es-ES"/>
      </w:rPr>
      <w:t>C</w:t>
    </w:r>
    <w:r w:rsidR="00B93D4E" w:rsidRPr="007C3B97">
      <w:rPr>
        <w:rStyle w:val="Titre4Car"/>
        <w:lang w:val="es-ES"/>
      </w:rPr>
      <w:t>ircuit</w:t>
    </w:r>
    <w:proofErr w:type="spellEnd"/>
    <w:r w:rsidR="00B93D4E" w:rsidRPr="007C3B97">
      <w:rPr>
        <w:rStyle w:val="Titre4Car"/>
        <w:lang w:val="es-ES"/>
      </w:rPr>
      <w:t xml:space="preserve"> </w:t>
    </w:r>
    <w:r w:rsidRPr="007C3B97">
      <w:rPr>
        <w:rStyle w:val="Titre4Car"/>
        <w:lang w:val="es-ES"/>
      </w:rPr>
      <w:t>13</w:t>
    </w:r>
    <w:r w:rsidR="00B93D4E" w:rsidRPr="007C3B97">
      <w:rPr>
        <w:rStyle w:val="Titre4Car"/>
        <w:lang w:val="es-ES"/>
      </w:rPr>
      <w:t xml:space="preserve"> </w:t>
    </w:r>
    <w:proofErr w:type="spellStart"/>
    <w:r w:rsidR="00B93D4E" w:rsidRPr="007C3B97">
      <w:rPr>
        <w:rStyle w:val="Titre4Car"/>
        <w:lang w:val="es-ES"/>
      </w:rPr>
      <w:t>Jours</w:t>
    </w:r>
    <w:proofErr w:type="spellEnd"/>
    <w:r w:rsidR="00B93D4E" w:rsidRPr="007C3B97">
      <w:rPr>
        <w:rStyle w:val="Titre4Car"/>
        <w:lang w:val="es-ES"/>
      </w:rPr>
      <w:t xml:space="preserve">/ </w:t>
    </w:r>
    <w:r w:rsidRPr="007C3B97">
      <w:rPr>
        <w:rStyle w:val="Titre4Car"/>
        <w:lang w:val="es-ES"/>
      </w:rPr>
      <w:t>11</w:t>
    </w:r>
    <w:r w:rsidR="00B93D4E" w:rsidRPr="007C3B97">
      <w:rPr>
        <w:rStyle w:val="Titre4Car"/>
        <w:lang w:val="es-ES"/>
      </w:rPr>
      <w:t xml:space="preserve"> </w:t>
    </w:r>
    <w:proofErr w:type="spellStart"/>
    <w:r w:rsidR="00B93D4E" w:rsidRPr="007C3B97">
      <w:rPr>
        <w:rStyle w:val="Titre4Car"/>
        <w:lang w:val="es-ES"/>
      </w:rPr>
      <w:t>Nuits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CD3E" w14:textId="77777777" w:rsidR="00B9582B" w:rsidRDefault="00B958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B291"/>
      </v:shape>
    </w:pict>
  </w:numPicBullet>
  <w:abstractNum w:abstractNumId="0" w15:restartNumberingAfterBreak="0">
    <w:nsid w:val="01A53FCF"/>
    <w:multiLevelType w:val="hybridMultilevel"/>
    <w:tmpl w:val="5DA27A4A"/>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15:restartNumberingAfterBreak="0">
    <w:nsid w:val="08DF0BC0"/>
    <w:multiLevelType w:val="hybridMultilevel"/>
    <w:tmpl w:val="0E785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74496"/>
    <w:multiLevelType w:val="hybridMultilevel"/>
    <w:tmpl w:val="CE0A0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4A0BCD"/>
    <w:multiLevelType w:val="hybridMultilevel"/>
    <w:tmpl w:val="470E54CC"/>
    <w:lvl w:ilvl="0" w:tplc="C078452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EB7161"/>
    <w:multiLevelType w:val="hybridMultilevel"/>
    <w:tmpl w:val="DA2ED93A"/>
    <w:lvl w:ilvl="0" w:tplc="28607686">
      <w:start w:val="1"/>
      <w:numFmt w:val="bullet"/>
      <w:lvlText w:val=""/>
      <w:lvlJc w:val="left"/>
      <w:pPr>
        <w:tabs>
          <w:tab w:val="num" w:pos="360"/>
        </w:tabs>
        <w:ind w:left="360" w:hanging="360"/>
      </w:pPr>
      <w:rPr>
        <w:rFonts w:ascii="Symbol" w:hAnsi="Symbol" w:hint="default"/>
        <w:color w:val="auto"/>
      </w:rPr>
    </w:lvl>
    <w:lvl w:ilvl="1" w:tplc="331C3C92">
      <w:start w:val="20"/>
      <w:numFmt w:val="bullet"/>
      <w:lvlText w:val=""/>
      <w:lvlJc w:val="left"/>
      <w:pPr>
        <w:tabs>
          <w:tab w:val="num" w:pos="1440"/>
        </w:tabs>
        <w:ind w:left="1440" w:hanging="360"/>
      </w:pPr>
      <w:rPr>
        <w:rFonts w:ascii="Monotype Sorts" w:eastAsia="Times New Roman" w:hAnsi="Monotype Sor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C3AD4"/>
    <w:multiLevelType w:val="hybridMultilevel"/>
    <w:tmpl w:val="3E407F2A"/>
    <w:lvl w:ilvl="0" w:tplc="7FA2FE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A4235"/>
    <w:multiLevelType w:val="hybridMultilevel"/>
    <w:tmpl w:val="4C5AA260"/>
    <w:lvl w:ilvl="0" w:tplc="A9DCC73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D8680F"/>
    <w:multiLevelType w:val="hybridMultilevel"/>
    <w:tmpl w:val="8A2404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0E6027E"/>
    <w:multiLevelType w:val="multilevel"/>
    <w:tmpl w:val="7604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041410"/>
    <w:multiLevelType w:val="hybridMultilevel"/>
    <w:tmpl w:val="2C9E1D9A"/>
    <w:lvl w:ilvl="0" w:tplc="A0A8F5D2">
      <w:start w:val="62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12094C"/>
    <w:multiLevelType w:val="hybridMultilevel"/>
    <w:tmpl w:val="BB146FB4"/>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 w15:restartNumberingAfterBreak="0">
    <w:nsid w:val="68F418BE"/>
    <w:multiLevelType w:val="hybridMultilevel"/>
    <w:tmpl w:val="C9765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784C6A"/>
    <w:multiLevelType w:val="hybridMultilevel"/>
    <w:tmpl w:val="AB4878E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num w:numId="1" w16cid:durableId="99842104">
    <w:abstractNumId w:val="2"/>
  </w:num>
  <w:num w:numId="2" w16cid:durableId="1393768004">
    <w:abstractNumId w:val="10"/>
  </w:num>
  <w:num w:numId="3" w16cid:durableId="318309585">
    <w:abstractNumId w:val="0"/>
  </w:num>
  <w:num w:numId="4" w16cid:durableId="1406957450">
    <w:abstractNumId w:val="12"/>
  </w:num>
  <w:num w:numId="5" w16cid:durableId="181020610">
    <w:abstractNumId w:val="3"/>
  </w:num>
  <w:num w:numId="6" w16cid:durableId="1057972097">
    <w:abstractNumId w:val="8"/>
  </w:num>
  <w:num w:numId="7" w16cid:durableId="1673416041">
    <w:abstractNumId w:val="5"/>
  </w:num>
  <w:num w:numId="8" w16cid:durableId="387530017">
    <w:abstractNumId w:val="4"/>
  </w:num>
  <w:num w:numId="9" w16cid:durableId="182859745">
    <w:abstractNumId w:val="6"/>
  </w:num>
  <w:num w:numId="10" w16cid:durableId="2134906654">
    <w:abstractNumId w:val="9"/>
  </w:num>
  <w:num w:numId="11" w16cid:durableId="727336097">
    <w:abstractNumId w:val="11"/>
  </w:num>
  <w:num w:numId="12" w16cid:durableId="1782144390">
    <w:abstractNumId w:val="1"/>
  </w:num>
  <w:num w:numId="13" w16cid:durableId="1424498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A15"/>
    <w:rsid w:val="00020784"/>
    <w:rsid w:val="0002776A"/>
    <w:rsid w:val="00046535"/>
    <w:rsid w:val="0004748B"/>
    <w:rsid w:val="00047EDE"/>
    <w:rsid w:val="000639AF"/>
    <w:rsid w:val="0007531C"/>
    <w:rsid w:val="000879B3"/>
    <w:rsid w:val="000972D0"/>
    <w:rsid w:val="000A32B0"/>
    <w:rsid w:val="000D2C10"/>
    <w:rsid w:val="000F41CB"/>
    <w:rsid w:val="000F541A"/>
    <w:rsid w:val="001012E4"/>
    <w:rsid w:val="00112B52"/>
    <w:rsid w:val="00120F39"/>
    <w:rsid w:val="00135D9C"/>
    <w:rsid w:val="0017487B"/>
    <w:rsid w:val="001749B3"/>
    <w:rsid w:val="001A3424"/>
    <w:rsid w:val="001B47E1"/>
    <w:rsid w:val="001B5989"/>
    <w:rsid w:val="001C73F2"/>
    <w:rsid w:val="001D12AB"/>
    <w:rsid w:val="001D58F1"/>
    <w:rsid w:val="001D7D1F"/>
    <w:rsid w:val="001F3701"/>
    <w:rsid w:val="002169BA"/>
    <w:rsid w:val="002205D6"/>
    <w:rsid w:val="002373A3"/>
    <w:rsid w:val="002661A1"/>
    <w:rsid w:val="00275D93"/>
    <w:rsid w:val="002803D5"/>
    <w:rsid w:val="00280C67"/>
    <w:rsid w:val="00286461"/>
    <w:rsid w:val="002925DC"/>
    <w:rsid w:val="002A7807"/>
    <w:rsid w:val="002C2F52"/>
    <w:rsid w:val="002C4865"/>
    <w:rsid w:val="002C56B0"/>
    <w:rsid w:val="002D206C"/>
    <w:rsid w:val="002F4782"/>
    <w:rsid w:val="00301712"/>
    <w:rsid w:val="003019D8"/>
    <w:rsid w:val="00310168"/>
    <w:rsid w:val="003131DB"/>
    <w:rsid w:val="00337BF2"/>
    <w:rsid w:val="00345E6D"/>
    <w:rsid w:val="003558CE"/>
    <w:rsid w:val="003626D7"/>
    <w:rsid w:val="00396999"/>
    <w:rsid w:val="003A06A0"/>
    <w:rsid w:val="003A1691"/>
    <w:rsid w:val="003A53A6"/>
    <w:rsid w:val="003B34BC"/>
    <w:rsid w:val="003B7314"/>
    <w:rsid w:val="003C1350"/>
    <w:rsid w:val="003D2832"/>
    <w:rsid w:val="003D607D"/>
    <w:rsid w:val="003D6C26"/>
    <w:rsid w:val="003E79AF"/>
    <w:rsid w:val="003F35FA"/>
    <w:rsid w:val="003F7F99"/>
    <w:rsid w:val="00403D99"/>
    <w:rsid w:val="004049FC"/>
    <w:rsid w:val="00416BE1"/>
    <w:rsid w:val="004370EB"/>
    <w:rsid w:val="00440188"/>
    <w:rsid w:val="0044131D"/>
    <w:rsid w:val="00444F0A"/>
    <w:rsid w:val="0044558D"/>
    <w:rsid w:val="00450BEA"/>
    <w:rsid w:val="004557D6"/>
    <w:rsid w:val="00494B97"/>
    <w:rsid w:val="004B3C4E"/>
    <w:rsid w:val="004D103D"/>
    <w:rsid w:val="004D3335"/>
    <w:rsid w:val="004E6BEB"/>
    <w:rsid w:val="00527BA1"/>
    <w:rsid w:val="00531216"/>
    <w:rsid w:val="0053383C"/>
    <w:rsid w:val="00534BCB"/>
    <w:rsid w:val="00560934"/>
    <w:rsid w:val="0056218B"/>
    <w:rsid w:val="00562B3E"/>
    <w:rsid w:val="00564AE3"/>
    <w:rsid w:val="005836A7"/>
    <w:rsid w:val="0058387C"/>
    <w:rsid w:val="00585402"/>
    <w:rsid w:val="00590CA5"/>
    <w:rsid w:val="005956BC"/>
    <w:rsid w:val="00596AF9"/>
    <w:rsid w:val="005B44F0"/>
    <w:rsid w:val="005B5904"/>
    <w:rsid w:val="005F2CD6"/>
    <w:rsid w:val="005F2FB5"/>
    <w:rsid w:val="00610D0B"/>
    <w:rsid w:val="00640785"/>
    <w:rsid w:val="00680EED"/>
    <w:rsid w:val="00685ABC"/>
    <w:rsid w:val="00692DD6"/>
    <w:rsid w:val="006A0341"/>
    <w:rsid w:val="006A3BDF"/>
    <w:rsid w:val="006C683B"/>
    <w:rsid w:val="006D459A"/>
    <w:rsid w:val="006E2BC4"/>
    <w:rsid w:val="006E4D65"/>
    <w:rsid w:val="00705FDD"/>
    <w:rsid w:val="00710C6F"/>
    <w:rsid w:val="007362CB"/>
    <w:rsid w:val="00744E8B"/>
    <w:rsid w:val="00755798"/>
    <w:rsid w:val="0076083B"/>
    <w:rsid w:val="00771AF0"/>
    <w:rsid w:val="00774F6D"/>
    <w:rsid w:val="007869B9"/>
    <w:rsid w:val="00792C98"/>
    <w:rsid w:val="007C3B97"/>
    <w:rsid w:val="007C6A15"/>
    <w:rsid w:val="007C7527"/>
    <w:rsid w:val="007D5DD9"/>
    <w:rsid w:val="00813B37"/>
    <w:rsid w:val="00837552"/>
    <w:rsid w:val="00853E96"/>
    <w:rsid w:val="00855DE5"/>
    <w:rsid w:val="00891673"/>
    <w:rsid w:val="008939B4"/>
    <w:rsid w:val="008942E4"/>
    <w:rsid w:val="008C1851"/>
    <w:rsid w:val="008D0E6C"/>
    <w:rsid w:val="008D24EA"/>
    <w:rsid w:val="008D538A"/>
    <w:rsid w:val="008E4B9F"/>
    <w:rsid w:val="008F48F6"/>
    <w:rsid w:val="008F67EF"/>
    <w:rsid w:val="008F684A"/>
    <w:rsid w:val="00925E61"/>
    <w:rsid w:val="009364D3"/>
    <w:rsid w:val="00937B87"/>
    <w:rsid w:val="009428B0"/>
    <w:rsid w:val="00942E9C"/>
    <w:rsid w:val="00944180"/>
    <w:rsid w:val="00966675"/>
    <w:rsid w:val="00982A68"/>
    <w:rsid w:val="00983A10"/>
    <w:rsid w:val="009B7D1C"/>
    <w:rsid w:val="009C2626"/>
    <w:rsid w:val="009D1665"/>
    <w:rsid w:val="009D17CD"/>
    <w:rsid w:val="009D4956"/>
    <w:rsid w:val="009F0AE6"/>
    <w:rsid w:val="009F1C17"/>
    <w:rsid w:val="009F32F1"/>
    <w:rsid w:val="00A03952"/>
    <w:rsid w:val="00A12D5E"/>
    <w:rsid w:val="00A30C89"/>
    <w:rsid w:val="00A34D6E"/>
    <w:rsid w:val="00A41062"/>
    <w:rsid w:val="00A44ADD"/>
    <w:rsid w:val="00A4558C"/>
    <w:rsid w:val="00A60DE4"/>
    <w:rsid w:val="00A612B1"/>
    <w:rsid w:val="00A84589"/>
    <w:rsid w:val="00AB256B"/>
    <w:rsid w:val="00AB2FB0"/>
    <w:rsid w:val="00AD1E77"/>
    <w:rsid w:val="00AE24B9"/>
    <w:rsid w:val="00AE675F"/>
    <w:rsid w:val="00AF0590"/>
    <w:rsid w:val="00AF0881"/>
    <w:rsid w:val="00B10D12"/>
    <w:rsid w:val="00B13944"/>
    <w:rsid w:val="00B34E76"/>
    <w:rsid w:val="00B370C9"/>
    <w:rsid w:val="00B424F5"/>
    <w:rsid w:val="00B446D0"/>
    <w:rsid w:val="00B65B31"/>
    <w:rsid w:val="00B81F1A"/>
    <w:rsid w:val="00B864CA"/>
    <w:rsid w:val="00B86701"/>
    <w:rsid w:val="00B9001C"/>
    <w:rsid w:val="00B91DBE"/>
    <w:rsid w:val="00B93D4E"/>
    <w:rsid w:val="00B9582B"/>
    <w:rsid w:val="00B972FA"/>
    <w:rsid w:val="00BB52EB"/>
    <w:rsid w:val="00BC1F16"/>
    <w:rsid w:val="00BE73B9"/>
    <w:rsid w:val="00BF11E2"/>
    <w:rsid w:val="00BF4365"/>
    <w:rsid w:val="00C147BF"/>
    <w:rsid w:val="00C20C30"/>
    <w:rsid w:val="00C23704"/>
    <w:rsid w:val="00C337F0"/>
    <w:rsid w:val="00C51D34"/>
    <w:rsid w:val="00C54639"/>
    <w:rsid w:val="00C56975"/>
    <w:rsid w:val="00C70783"/>
    <w:rsid w:val="00C74EEE"/>
    <w:rsid w:val="00C87926"/>
    <w:rsid w:val="00CA3D26"/>
    <w:rsid w:val="00CB7549"/>
    <w:rsid w:val="00CF1B40"/>
    <w:rsid w:val="00D04A44"/>
    <w:rsid w:val="00D144F3"/>
    <w:rsid w:val="00D24AB0"/>
    <w:rsid w:val="00D32F50"/>
    <w:rsid w:val="00D35D05"/>
    <w:rsid w:val="00D42249"/>
    <w:rsid w:val="00D4238C"/>
    <w:rsid w:val="00D82FD4"/>
    <w:rsid w:val="00DA0A67"/>
    <w:rsid w:val="00DA78DE"/>
    <w:rsid w:val="00DA792A"/>
    <w:rsid w:val="00DB6865"/>
    <w:rsid w:val="00DC3020"/>
    <w:rsid w:val="00E20CE7"/>
    <w:rsid w:val="00E310F6"/>
    <w:rsid w:val="00E33700"/>
    <w:rsid w:val="00E514C4"/>
    <w:rsid w:val="00E813A3"/>
    <w:rsid w:val="00E83A11"/>
    <w:rsid w:val="00E87F67"/>
    <w:rsid w:val="00E901A4"/>
    <w:rsid w:val="00E9228C"/>
    <w:rsid w:val="00E97DCD"/>
    <w:rsid w:val="00EA0446"/>
    <w:rsid w:val="00EA6E0B"/>
    <w:rsid w:val="00ED17F0"/>
    <w:rsid w:val="00EF3B7E"/>
    <w:rsid w:val="00F1000E"/>
    <w:rsid w:val="00F32A23"/>
    <w:rsid w:val="00F45929"/>
    <w:rsid w:val="00F46105"/>
    <w:rsid w:val="00F52810"/>
    <w:rsid w:val="00F54E81"/>
    <w:rsid w:val="00F57977"/>
    <w:rsid w:val="00F623AA"/>
    <w:rsid w:val="00F76ED9"/>
    <w:rsid w:val="00F9735F"/>
    <w:rsid w:val="00FA6801"/>
    <w:rsid w:val="00FB2822"/>
    <w:rsid w:val="00FC29ED"/>
    <w:rsid w:val="00FD5290"/>
    <w:rsid w:val="00FE3EA4"/>
    <w:rsid w:val="00FE4850"/>
    <w:rsid w:val="00FF15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6FA72"/>
  <w15:chartTrackingRefBased/>
  <w15:docId w15:val="{7F297E0B-AA11-44BA-BA6C-F7AAA942F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01"/>
  </w:style>
  <w:style w:type="paragraph" w:styleId="Titre1">
    <w:name w:val="heading 1"/>
    <w:basedOn w:val="Normal"/>
    <w:next w:val="Normal"/>
    <w:link w:val="Titre1Car"/>
    <w:uiPriority w:val="9"/>
    <w:qFormat/>
    <w:rsid w:val="001F370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1F370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F370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unhideWhenUsed/>
    <w:qFormat/>
    <w:rsid w:val="001F370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unhideWhenUsed/>
    <w:qFormat/>
    <w:rsid w:val="0075579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1F370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1F370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1F370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1F370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3701"/>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rsid w:val="001F3701"/>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1F3701"/>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rsid w:val="001F3701"/>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rsid w:val="00755798"/>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1F3701"/>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1F3701"/>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1F3701"/>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1F3701"/>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1F3701"/>
    <w:pPr>
      <w:spacing w:line="240" w:lineRule="auto"/>
    </w:pPr>
    <w:rPr>
      <w:b/>
      <w:bCs/>
      <w:smallCaps/>
      <w:color w:val="44546A" w:themeColor="text2"/>
    </w:rPr>
  </w:style>
  <w:style w:type="paragraph" w:styleId="Titre">
    <w:name w:val="Title"/>
    <w:basedOn w:val="Normal"/>
    <w:next w:val="Normal"/>
    <w:link w:val="TitreCar"/>
    <w:uiPriority w:val="10"/>
    <w:qFormat/>
    <w:rsid w:val="001F370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1F3701"/>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1F370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1F3701"/>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1F3701"/>
    <w:rPr>
      <w:b/>
      <w:bCs/>
    </w:rPr>
  </w:style>
  <w:style w:type="character" w:styleId="Accentuation">
    <w:name w:val="Emphasis"/>
    <w:basedOn w:val="Policepardfaut"/>
    <w:uiPriority w:val="20"/>
    <w:qFormat/>
    <w:rsid w:val="001F3701"/>
    <w:rPr>
      <w:i/>
      <w:iCs/>
    </w:rPr>
  </w:style>
  <w:style w:type="paragraph" w:styleId="Sansinterligne">
    <w:name w:val="No Spacing"/>
    <w:link w:val="SansinterligneCar"/>
    <w:uiPriority w:val="1"/>
    <w:qFormat/>
    <w:rsid w:val="001F3701"/>
    <w:pPr>
      <w:spacing w:after="0" w:line="240" w:lineRule="auto"/>
    </w:pPr>
  </w:style>
  <w:style w:type="paragraph" w:styleId="Paragraphedeliste">
    <w:name w:val="List Paragraph"/>
    <w:basedOn w:val="Normal"/>
    <w:uiPriority w:val="34"/>
    <w:qFormat/>
    <w:rsid w:val="00120F39"/>
    <w:pPr>
      <w:ind w:left="720"/>
      <w:contextualSpacing/>
    </w:pPr>
  </w:style>
  <w:style w:type="paragraph" w:styleId="Citation">
    <w:name w:val="Quote"/>
    <w:basedOn w:val="Normal"/>
    <w:next w:val="Normal"/>
    <w:link w:val="CitationCar"/>
    <w:uiPriority w:val="29"/>
    <w:qFormat/>
    <w:rsid w:val="001F3701"/>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1F3701"/>
    <w:rPr>
      <w:color w:val="44546A" w:themeColor="text2"/>
      <w:sz w:val="24"/>
      <w:szCs w:val="24"/>
    </w:rPr>
  </w:style>
  <w:style w:type="paragraph" w:styleId="Citationintense">
    <w:name w:val="Intense Quote"/>
    <w:basedOn w:val="Normal"/>
    <w:next w:val="Normal"/>
    <w:link w:val="CitationintenseCar"/>
    <w:uiPriority w:val="30"/>
    <w:qFormat/>
    <w:rsid w:val="001F370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1F3701"/>
    <w:rPr>
      <w:rFonts w:asciiTheme="majorHAnsi" w:eastAsiaTheme="majorEastAsia" w:hAnsiTheme="majorHAnsi" w:cstheme="majorBidi"/>
      <w:color w:val="44546A" w:themeColor="text2"/>
      <w:spacing w:val="-6"/>
      <w:sz w:val="32"/>
      <w:szCs w:val="32"/>
    </w:rPr>
  </w:style>
  <w:style w:type="character" w:styleId="Accentuationlgre">
    <w:name w:val="Subtle Emphasis"/>
    <w:basedOn w:val="Policepardfaut"/>
    <w:uiPriority w:val="19"/>
    <w:qFormat/>
    <w:rsid w:val="001F3701"/>
    <w:rPr>
      <w:i/>
      <w:iCs/>
      <w:color w:val="595959" w:themeColor="text1" w:themeTint="A6"/>
    </w:rPr>
  </w:style>
  <w:style w:type="character" w:styleId="Accentuationintense">
    <w:name w:val="Intense Emphasis"/>
    <w:basedOn w:val="Policepardfaut"/>
    <w:uiPriority w:val="21"/>
    <w:qFormat/>
    <w:rsid w:val="001F3701"/>
    <w:rPr>
      <w:b/>
      <w:bCs/>
      <w:i/>
      <w:iCs/>
    </w:rPr>
  </w:style>
  <w:style w:type="character" w:styleId="Rfrencelgre">
    <w:name w:val="Subtle Reference"/>
    <w:basedOn w:val="Policepardfaut"/>
    <w:uiPriority w:val="31"/>
    <w:qFormat/>
    <w:rsid w:val="001F3701"/>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1F3701"/>
    <w:rPr>
      <w:b/>
      <w:bCs/>
      <w:smallCaps/>
      <w:color w:val="44546A" w:themeColor="text2"/>
      <w:u w:val="single"/>
    </w:rPr>
  </w:style>
  <w:style w:type="character" w:styleId="Titredulivre">
    <w:name w:val="Book Title"/>
    <w:basedOn w:val="Policepardfaut"/>
    <w:uiPriority w:val="33"/>
    <w:qFormat/>
    <w:rsid w:val="001F3701"/>
    <w:rPr>
      <w:b/>
      <w:bCs/>
      <w:smallCaps/>
      <w:spacing w:val="10"/>
    </w:rPr>
  </w:style>
  <w:style w:type="paragraph" w:styleId="En-ttedetabledesmatires">
    <w:name w:val="TOC Heading"/>
    <w:basedOn w:val="Titre1"/>
    <w:next w:val="Normal"/>
    <w:uiPriority w:val="39"/>
    <w:semiHidden/>
    <w:unhideWhenUsed/>
    <w:qFormat/>
    <w:rsid w:val="001F3701"/>
    <w:pPr>
      <w:outlineLvl w:val="9"/>
    </w:pPr>
  </w:style>
  <w:style w:type="paragraph" w:styleId="NormalWeb">
    <w:name w:val="Normal (Web)"/>
    <w:basedOn w:val="Normal"/>
    <w:uiPriority w:val="99"/>
    <w:unhideWhenUsed/>
    <w:rsid w:val="00C51D34"/>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Policepardfaut"/>
    <w:rsid w:val="00C51D34"/>
  </w:style>
  <w:style w:type="character" w:styleId="Lienhypertexte">
    <w:name w:val="Hyperlink"/>
    <w:uiPriority w:val="99"/>
    <w:unhideWhenUsed/>
    <w:rsid w:val="00C51D34"/>
    <w:rPr>
      <w:color w:val="0000FF"/>
      <w:u w:val="single"/>
    </w:rPr>
  </w:style>
  <w:style w:type="character" w:customStyle="1" w:styleId="texte">
    <w:name w:val="texte"/>
    <w:basedOn w:val="Policepardfaut"/>
    <w:rsid w:val="00C51D34"/>
  </w:style>
  <w:style w:type="paragraph" w:styleId="Textedebulles">
    <w:name w:val="Balloon Text"/>
    <w:basedOn w:val="Normal"/>
    <w:link w:val="TextedebullesCar"/>
    <w:uiPriority w:val="99"/>
    <w:semiHidden/>
    <w:unhideWhenUsed/>
    <w:rsid w:val="00C51D3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C51D34"/>
    <w:rPr>
      <w:rFonts w:ascii="Tahoma" w:eastAsia="Times New Roman" w:hAnsi="Tahoma" w:cs="Tahoma"/>
      <w:color w:val="5A5A5A"/>
      <w:sz w:val="16"/>
      <w:szCs w:val="16"/>
    </w:rPr>
  </w:style>
  <w:style w:type="paragraph" w:styleId="Textebrut">
    <w:name w:val="Plain Text"/>
    <w:basedOn w:val="Normal"/>
    <w:link w:val="TextebrutCar"/>
    <w:rsid w:val="00301712"/>
    <w:rPr>
      <w:rFonts w:ascii="Courier New" w:hAnsi="Courier New"/>
    </w:rPr>
  </w:style>
  <w:style w:type="character" w:customStyle="1" w:styleId="TextebrutCar">
    <w:name w:val="Texte brut Car"/>
    <w:link w:val="Textebrut"/>
    <w:rsid w:val="00301712"/>
    <w:rPr>
      <w:rFonts w:ascii="Courier New" w:eastAsia="Times New Roman" w:hAnsi="Courier New" w:cs="Times New Roman"/>
      <w:color w:val="5A5A5A"/>
    </w:rPr>
  </w:style>
  <w:style w:type="character" w:customStyle="1" w:styleId="apple-style-span">
    <w:name w:val="apple-style-span"/>
    <w:basedOn w:val="Policepardfaut"/>
    <w:rsid w:val="003C1350"/>
  </w:style>
  <w:style w:type="paragraph" w:styleId="En-tte">
    <w:name w:val="header"/>
    <w:basedOn w:val="Normal"/>
    <w:link w:val="En-tteCar"/>
    <w:uiPriority w:val="99"/>
    <w:unhideWhenUsed/>
    <w:rsid w:val="00EA6E0B"/>
    <w:pPr>
      <w:tabs>
        <w:tab w:val="center" w:pos="4513"/>
        <w:tab w:val="right" w:pos="9026"/>
      </w:tabs>
    </w:pPr>
  </w:style>
  <w:style w:type="character" w:customStyle="1" w:styleId="En-tteCar">
    <w:name w:val="En-tête Car"/>
    <w:link w:val="En-tte"/>
    <w:uiPriority w:val="99"/>
    <w:rsid w:val="00EA6E0B"/>
    <w:rPr>
      <w:rFonts w:eastAsia="Times New Roman"/>
      <w:color w:val="5A5A5A"/>
      <w:lang w:eastAsia="en-US" w:bidi="en-US"/>
    </w:rPr>
  </w:style>
  <w:style w:type="paragraph" w:styleId="Pieddepage">
    <w:name w:val="footer"/>
    <w:basedOn w:val="Normal"/>
    <w:link w:val="PieddepageCar"/>
    <w:uiPriority w:val="99"/>
    <w:unhideWhenUsed/>
    <w:rsid w:val="00EA6E0B"/>
    <w:pPr>
      <w:tabs>
        <w:tab w:val="center" w:pos="4513"/>
        <w:tab w:val="right" w:pos="9026"/>
      </w:tabs>
    </w:pPr>
  </w:style>
  <w:style w:type="character" w:customStyle="1" w:styleId="PieddepageCar">
    <w:name w:val="Pied de page Car"/>
    <w:link w:val="Pieddepage"/>
    <w:uiPriority w:val="99"/>
    <w:rsid w:val="00EA6E0B"/>
    <w:rPr>
      <w:rFonts w:eastAsia="Times New Roman"/>
      <w:color w:val="5A5A5A"/>
      <w:lang w:eastAsia="en-US" w:bidi="en-US"/>
    </w:rPr>
  </w:style>
  <w:style w:type="table" w:styleId="Grillecouleur-Accent1">
    <w:name w:val="Colorful Grid Accent 1"/>
    <w:basedOn w:val="TableauNormal"/>
    <w:uiPriority w:val="73"/>
    <w:rsid w:val="00B91DBE"/>
    <w:pPr>
      <w:spacing w:after="0" w:line="240" w:lineRule="auto"/>
    </w:pPr>
    <w:rPr>
      <w:rFonts w:ascii="Calibri" w:eastAsia="Calibri" w:hAnsi="Calibri" w:cs="Times New Roman"/>
      <w:color w:val="000000" w:themeColor="text1"/>
      <w:sz w:val="20"/>
      <w:szCs w:val="20"/>
      <w:lang w:val="en-US"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auListe3-Accentuation1">
    <w:name w:val="List Table 3 Accent 1"/>
    <w:basedOn w:val="TableauNormal"/>
    <w:uiPriority w:val="48"/>
    <w:rsid w:val="0075579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SansinterligneCar">
    <w:name w:val="Sans interligne Car"/>
    <w:basedOn w:val="Policepardfaut"/>
    <w:link w:val="Sansinterligne"/>
    <w:uiPriority w:val="1"/>
    <w:rsid w:val="007557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6658">
      <w:bodyDiv w:val="1"/>
      <w:marLeft w:val="0"/>
      <w:marRight w:val="0"/>
      <w:marTop w:val="0"/>
      <w:marBottom w:val="0"/>
      <w:divBdr>
        <w:top w:val="none" w:sz="0" w:space="0" w:color="auto"/>
        <w:left w:val="none" w:sz="0" w:space="0" w:color="auto"/>
        <w:bottom w:val="none" w:sz="0" w:space="0" w:color="auto"/>
        <w:right w:val="none" w:sz="0" w:space="0" w:color="auto"/>
      </w:divBdr>
      <w:divsChild>
        <w:div w:id="1943755639">
          <w:marLeft w:val="0"/>
          <w:marRight w:val="0"/>
          <w:marTop w:val="0"/>
          <w:marBottom w:val="0"/>
          <w:divBdr>
            <w:top w:val="none" w:sz="0" w:space="0" w:color="auto"/>
            <w:left w:val="none" w:sz="0" w:space="0" w:color="auto"/>
            <w:bottom w:val="none" w:sz="0" w:space="0" w:color="auto"/>
            <w:right w:val="none" w:sz="0" w:space="0" w:color="auto"/>
          </w:divBdr>
        </w:div>
      </w:divsChild>
    </w:div>
    <w:div w:id="41952081">
      <w:bodyDiv w:val="1"/>
      <w:marLeft w:val="0"/>
      <w:marRight w:val="0"/>
      <w:marTop w:val="0"/>
      <w:marBottom w:val="0"/>
      <w:divBdr>
        <w:top w:val="none" w:sz="0" w:space="0" w:color="auto"/>
        <w:left w:val="none" w:sz="0" w:space="0" w:color="auto"/>
        <w:bottom w:val="none" w:sz="0" w:space="0" w:color="auto"/>
        <w:right w:val="none" w:sz="0" w:space="0" w:color="auto"/>
      </w:divBdr>
    </w:div>
    <w:div w:id="49116947">
      <w:bodyDiv w:val="1"/>
      <w:marLeft w:val="0"/>
      <w:marRight w:val="0"/>
      <w:marTop w:val="0"/>
      <w:marBottom w:val="0"/>
      <w:divBdr>
        <w:top w:val="none" w:sz="0" w:space="0" w:color="auto"/>
        <w:left w:val="none" w:sz="0" w:space="0" w:color="auto"/>
        <w:bottom w:val="none" w:sz="0" w:space="0" w:color="auto"/>
        <w:right w:val="none" w:sz="0" w:space="0" w:color="auto"/>
      </w:divBdr>
    </w:div>
    <w:div w:id="59062990">
      <w:bodyDiv w:val="1"/>
      <w:marLeft w:val="0"/>
      <w:marRight w:val="0"/>
      <w:marTop w:val="0"/>
      <w:marBottom w:val="0"/>
      <w:divBdr>
        <w:top w:val="none" w:sz="0" w:space="0" w:color="auto"/>
        <w:left w:val="none" w:sz="0" w:space="0" w:color="auto"/>
        <w:bottom w:val="none" w:sz="0" w:space="0" w:color="auto"/>
        <w:right w:val="none" w:sz="0" w:space="0" w:color="auto"/>
      </w:divBdr>
      <w:divsChild>
        <w:div w:id="396561984">
          <w:marLeft w:val="0"/>
          <w:marRight w:val="0"/>
          <w:marTop w:val="0"/>
          <w:marBottom w:val="0"/>
          <w:divBdr>
            <w:top w:val="none" w:sz="0" w:space="0" w:color="auto"/>
            <w:left w:val="none" w:sz="0" w:space="0" w:color="auto"/>
            <w:bottom w:val="none" w:sz="0" w:space="0" w:color="auto"/>
            <w:right w:val="none" w:sz="0" w:space="0" w:color="auto"/>
          </w:divBdr>
        </w:div>
        <w:div w:id="654845027">
          <w:marLeft w:val="0"/>
          <w:marRight w:val="0"/>
          <w:marTop w:val="0"/>
          <w:marBottom w:val="0"/>
          <w:divBdr>
            <w:top w:val="none" w:sz="0" w:space="0" w:color="auto"/>
            <w:left w:val="none" w:sz="0" w:space="0" w:color="auto"/>
            <w:bottom w:val="none" w:sz="0" w:space="0" w:color="auto"/>
            <w:right w:val="none" w:sz="0" w:space="0" w:color="auto"/>
          </w:divBdr>
        </w:div>
      </w:divsChild>
    </w:div>
    <w:div w:id="9197210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338313503">
      <w:bodyDiv w:val="1"/>
      <w:marLeft w:val="0"/>
      <w:marRight w:val="0"/>
      <w:marTop w:val="0"/>
      <w:marBottom w:val="0"/>
      <w:divBdr>
        <w:top w:val="none" w:sz="0" w:space="0" w:color="auto"/>
        <w:left w:val="none" w:sz="0" w:space="0" w:color="auto"/>
        <w:bottom w:val="none" w:sz="0" w:space="0" w:color="auto"/>
        <w:right w:val="none" w:sz="0" w:space="0" w:color="auto"/>
      </w:divBdr>
    </w:div>
    <w:div w:id="374694453">
      <w:bodyDiv w:val="1"/>
      <w:marLeft w:val="0"/>
      <w:marRight w:val="0"/>
      <w:marTop w:val="0"/>
      <w:marBottom w:val="0"/>
      <w:divBdr>
        <w:top w:val="none" w:sz="0" w:space="0" w:color="auto"/>
        <w:left w:val="none" w:sz="0" w:space="0" w:color="auto"/>
        <w:bottom w:val="none" w:sz="0" w:space="0" w:color="auto"/>
        <w:right w:val="none" w:sz="0" w:space="0" w:color="auto"/>
      </w:divBdr>
    </w:div>
    <w:div w:id="457407798">
      <w:bodyDiv w:val="1"/>
      <w:marLeft w:val="0"/>
      <w:marRight w:val="0"/>
      <w:marTop w:val="0"/>
      <w:marBottom w:val="0"/>
      <w:divBdr>
        <w:top w:val="none" w:sz="0" w:space="0" w:color="auto"/>
        <w:left w:val="none" w:sz="0" w:space="0" w:color="auto"/>
        <w:bottom w:val="none" w:sz="0" w:space="0" w:color="auto"/>
        <w:right w:val="none" w:sz="0" w:space="0" w:color="auto"/>
      </w:divBdr>
    </w:div>
    <w:div w:id="510098501">
      <w:bodyDiv w:val="1"/>
      <w:marLeft w:val="0"/>
      <w:marRight w:val="0"/>
      <w:marTop w:val="0"/>
      <w:marBottom w:val="0"/>
      <w:divBdr>
        <w:top w:val="none" w:sz="0" w:space="0" w:color="auto"/>
        <w:left w:val="none" w:sz="0" w:space="0" w:color="auto"/>
        <w:bottom w:val="none" w:sz="0" w:space="0" w:color="auto"/>
        <w:right w:val="none" w:sz="0" w:space="0" w:color="auto"/>
      </w:divBdr>
    </w:div>
    <w:div w:id="539515950">
      <w:bodyDiv w:val="1"/>
      <w:marLeft w:val="0"/>
      <w:marRight w:val="0"/>
      <w:marTop w:val="0"/>
      <w:marBottom w:val="0"/>
      <w:divBdr>
        <w:top w:val="none" w:sz="0" w:space="0" w:color="auto"/>
        <w:left w:val="none" w:sz="0" w:space="0" w:color="auto"/>
        <w:bottom w:val="none" w:sz="0" w:space="0" w:color="auto"/>
        <w:right w:val="none" w:sz="0" w:space="0" w:color="auto"/>
      </w:divBdr>
      <w:divsChild>
        <w:div w:id="613487570">
          <w:marLeft w:val="0"/>
          <w:marRight w:val="0"/>
          <w:marTop w:val="0"/>
          <w:marBottom w:val="0"/>
          <w:divBdr>
            <w:top w:val="none" w:sz="0" w:space="0" w:color="auto"/>
            <w:left w:val="none" w:sz="0" w:space="0" w:color="auto"/>
            <w:bottom w:val="none" w:sz="0" w:space="0" w:color="auto"/>
            <w:right w:val="none" w:sz="0" w:space="0" w:color="auto"/>
          </w:divBdr>
        </w:div>
      </w:divsChild>
    </w:div>
    <w:div w:id="558052042">
      <w:bodyDiv w:val="1"/>
      <w:marLeft w:val="0"/>
      <w:marRight w:val="0"/>
      <w:marTop w:val="0"/>
      <w:marBottom w:val="0"/>
      <w:divBdr>
        <w:top w:val="none" w:sz="0" w:space="0" w:color="auto"/>
        <w:left w:val="none" w:sz="0" w:space="0" w:color="auto"/>
        <w:bottom w:val="none" w:sz="0" w:space="0" w:color="auto"/>
        <w:right w:val="none" w:sz="0" w:space="0" w:color="auto"/>
      </w:divBdr>
    </w:div>
    <w:div w:id="580064053">
      <w:bodyDiv w:val="1"/>
      <w:marLeft w:val="0"/>
      <w:marRight w:val="0"/>
      <w:marTop w:val="0"/>
      <w:marBottom w:val="0"/>
      <w:divBdr>
        <w:top w:val="none" w:sz="0" w:space="0" w:color="auto"/>
        <w:left w:val="none" w:sz="0" w:space="0" w:color="auto"/>
        <w:bottom w:val="none" w:sz="0" w:space="0" w:color="auto"/>
        <w:right w:val="none" w:sz="0" w:space="0" w:color="auto"/>
      </w:divBdr>
      <w:divsChild>
        <w:div w:id="1565680935">
          <w:marLeft w:val="0"/>
          <w:marRight w:val="0"/>
          <w:marTop w:val="0"/>
          <w:marBottom w:val="0"/>
          <w:divBdr>
            <w:top w:val="none" w:sz="0" w:space="0" w:color="auto"/>
            <w:left w:val="none" w:sz="0" w:space="0" w:color="auto"/>
            <w:bottom w:val="none" w:sz="0" w:space="0" w:color="auto"/>
            <w:right w:val="none" w:sz="0" w:space="0" w:color="auto"/>
          </w:divBdr>
        </w:div>
      </w:divsChild>
    </w:div>
    <w:div w:id="596213208">
      <w:bodyDiv w:val="1"/>
      <w:marLeft w:val="0"/>
      <w:marRight w:val="0"/>
      <w:marTop w:val="0"/>
      <w:marBottom w:val="0"/>
      <w:divBdr>
        <w:top w:val="none" w:sz="0" w:space="0" w:color="auto"/>
        <w:left w:val="none" w:sz="0" w:space="0" w:color="auto"/>
        <w:bottom w:val="none" w:sz="0" w:space="0" w:color="auto"/>
        <w:right w:val="none" w:sz="0" w:space="0" w:color="auto"/>
      </w:divBdr>
    </w:div>
    <w:div w:id="706489958">
      <w:bodyDiv w:val="1"/>
      <w:marLeft w:val="0"/>
      <w:marRight w:val="0"/>
      <w:marTop w:val="0"/>
      <w:marBottom w:val="0"/>
      <w:divBdr>
        <w:top w:val="none" w:sz="0" w:space="0" w:color="auto"/>
        <w:left w:val="none" w:sz="0" w:space="0" w:color="auto"/>
        <w:bottom w:val="none" w:sz="0" w:space="0" w:color="auto"/>
        <w:right w:val="none" w:sz="0" w:space="0" w:color="auto"/>
      </w:divBdr>
    </w:div>
    <w:div w:id="913972551">
      <w:bodyDiv w:val="1"/>
      <w:marLeft w:val="0"/>
      <w:marRight w:val="0"/>
      <w:marTop w:val="0"/>
      <w:marBottom w:val="0"/>
      <w:divBdr>
        <w:top w:val="none" w:sz="0" w:space="0" w:color="auto"/>
        <w:left w:val="none" w:sz="0" w:space="0" w:color="auto"/>
        <w:bottom w:val="none" w:sz="0" w:space="0" w:color="auto"/>
        <w:right w:val="none" w:sz="0" w:space="0" w:color="auto"/>
      </w:divBdr>
    </w:div>
    <w:div w:id="1069886438">
      <w:bodyDiv w:val="1"/>
      <w:marLeft w:val="0"/>
      <w:marRight w:val="0"/>
      <w:marTop w:val="0"/>
      <w:marBottom w:val="0"/>
      <w:divBdr>
        <w:top w:val="none" w:sz="0" w:space="0" w:color="auto"/>
        <w:left w:val="none" w:sz="0" w:space="0" w:color="auto"/>
        <w:bottom w:val="none" w:sz="0" w:space="0" w:color="auto"/>
        <w:right w:val="none" w:sz="0" w:space="0" w:color="auto"/>
      </w:divBdr>
    </w:div>
    <w:div w:id="1095708568">
      <w:bodyDiv w:val="1"/>
      <w:marLeft w:val="0"/>
      <w:marRight w:val="0"/>
      <w:marTop w:val="0"/>
      <w:marBottom w:val="0"/>
      <w:divBdr>
        <w:top w:val="none" w:sz="0" w:space="0" w:color="auto"/>
        <w:left w:val="none" w:sz="0" w:space="0" w:color="auto"/>
        <w:bottom w:val="none" w:sz="0" w:space="0" w:color="auto"/>
        <w:right w:val="none" w:sz="0" w:space="0" w:color="auto"/>
      </w:divBdr>
    </w:div>
    <w:div w:id="1168322565">
      <w:bodyDiv w:val="1"/>
      <w:marLeft w:val="0"/>
      <w:marRight w:val="0"/>
      <w:marTop w:val="0"/>
      <w:marBottom w:val="0"/>
      <w:divBdr>
        <w:top w:val="none" w:sz="0" w:space="0" w:color="auto"/>
        <w:left w:val="none" w:sz="0" w:space="0" w:color="auto"/>
        <w:bottom w:val="none" w:sz="0" w:space="0" w:color="auto"/>
        <w:right w:val="none" w:sz="0" w:space="0" w:color="auto"/>
      </w:divBdr>
      <w:divsChild>
        <w:div w:id="892499269">
          <w:marLeft w:val="0"/>
          <w:marRight w:val="0"/>
          <w:marTop w:val="0"/>
          <w:marBottom w:val="0"/>
          <w:divBdr>
            <w:top w:val="none" w:sz="0" w:space="0" w:color="auto"/>
            <w:left w:val="none" w:sz="0" w:space="0" w:color="auto"/>
            <w:bottom w:val="none" w:sz="0" w:space="0" w:color="auto"/>
            <w:right w:val="none" w:sz="0" w:space="0" w:color="auto"/>
          </w:divBdr>
        </w:div>
        <w:div w:id="1977880215">
          <w:marLeft w:val="0"/>
          <w:marRight w:val="0"/>
          <w:marTop w:val="0"/>
          <w:marBottom w:val="0"/>
          <w:divBdr>
            <w:top w:val="none" w:sz="0" w:space="0" w:color="auto"/>
            <w:left w:val="none" w:sz="0" w:space="0" w:color="auto"/>
            <w:bottom w:val="none" w:sz="0" w:space="0" w:color="auto"/>
            <w:right w:val="none" w:sz="0" w:space="0" w:color="auto"/>
          </w:divBdr>
        </w:div>
      </w:divsChild>
    </w:div>
    <w:div w:id="1181092442">
      <w:bodyDiv w:val="1"/>
      <w:marLeft w:val="0"/>
      <w:marRight w:val="0"/>
      <w:marTop w:val="0"/>
      <w:marBottom w:val="0"/>
      <w:divBdr>
        <w:top w:val="none" w:sz="0" w:space="0" w:color="auto"/>
        <w:left w:val="none" w:sz="0" w:space="0" w:color="auto"/>
        <w:bottom w:val="none" w:sz="0" w:space="0" w:color="auto"/>
        <w:right w:val="none" w:sz="0" w:space="0" w:color="auto"/>
      </w:divBdr>
    </w:div>
    <w:div w:id="1212887612">
      <w:bodyDiv w:val="1"/>
      <w:marLeft w:val="0"/>
      <w:marRight w:val="0"/>
      <w:marTop w:val="0"/>
      <w:marBottom w:val="0"/>
      <w:divBdr>
        <w:top w:val="none" w:sz="0" w:space="0" w:color="auto"/>
        <w:left w:val="none" w:sz="0" w:space="0" w:color="auto"/>
        <w:bottom w:val="none" w:sz="0" w:space="0" w:color="auto"/>
        <w:right w:val="none" w:sz="0" w:space="0" w:color="auto"/>
      </w:divBdr>
    </w:div>
    <w:div w:id="1364861743">
      <w:bodyDiv w:val="1"/>
      <w:marLeft w:val="0"/>
      <w:marRight w:val="0"/>
      <w:marTop w:val="0"/>
      <w:marBottom w:val="0"/>
      <w:divBdr>
        <w:top w:val="none" w:sz="0" w:space="0" w:color="auto"/>
        <w:left w:val="none" w:sz="0" w:space="0" w:color="auto"/>
        <w:bottom w:val="none" w:sz="0" w:space="0" w:color="auto"/>
        <w:right w:val="none" w:sz="0" w:space="0" w:color="auto"/>
      </w:divBdr>
    </w:div>
    <w:div w:id="1416172154">
      <w:bodyDiv w:val="1"/>
      <w:marLeft w:val="0"/>
      <w:marRight w:val="0"/>
      <w:marTop w:val="0"/>
      <w:marBottom w:val="0"/>
      <w:divBdr>
        <w:top w:val="none" w:sz="0" w:space="0" w:color="auto"/>
        <w:left w:val="none" w:sz="0" w:space="0" w:color="auto"/>
        <w:bottom w:val="none" w:sz="0" w:space="0" w:color="auto"/>
        <w:right w:val="none" w:sz="0" w:space="0" w:color="auto"/>
      </w:divBdr>
      <w:divsChild>
        <w:div w:id="1688285697">
          <w:marLeft w:val="0"/>
          <w:marRight w:val="0"/>
          <w:marTop w:val="0"/>
          <w:marBottom w:val="0"/>
          <w:divBdr>
            <w:top w:val="none" w:sz="0" w:space="0" w:color="auto"/>
            <w:left w:val="none" w:sz="0" w:space="0" w:color="auto"/>
            <w:bottom w:val="none" w:sz="0" w:space="0" w:color="auto"/>
            <w:right w:val="none" w:sz="0" w:space="0" w:color="auto"/>
          </w:divBdr>
        </w:div>
      </w:divsChild>
    </w:div>
    <w:div w:id="1518496865">
      <w:bodyDiv w:val="1"/>
      <w:marLeft w:val="0"/>
      <w:marRight w:val="0"/>
      <w:marTop w:val="0"/>
      <w:marBottom w:val="0"/>
      <w:divBdr>
        <w:top w:val="none" w:sz="0" w:space="0" w:color="auto"/>
        <w:left w:val="none" w:sz="0" w:space="0" w:color="auto"/>
        <w:bottom w:val="none" w:sz="0" w:space="0" w:color="auto"/>
        <w:right w:val="none" w:sz="0" w:space="0" w:color="auto"/>
      </w:divBdr>
    </w:div>
    <w:div w:id="1523131930">
      <w:bodyDiv w:val="1"/>
      <w:marLeft w:val="0"/>
      <w:marRight w:val="0"/>
      <w:marTop w:val="0"/>
      <w:marBottom w:val="0"/>
      <w:divBdr>
        <w:top w:val="none" w:sz="0" w:space="0" w:color="auto"/>
        <w:left w:val="none" w:sz="0" w:space="0" w:color="auto"/>
        <w:bottom w:val="none" w:sz="0" w:space="0" w:color="auto"/>
        <w:right w:val="none" w:sz="0" w:space="0" w:color="auto"/>
      </w:divBdr>
    </w:div>
    <w:div w:id="1538814593">
      <w:bodyDiv w:val="1"/>
      <w:marLeft w:val="0"/>
      <w:marRight w:val="0"/>
      <w:marTop w:val="0"/>
      <w:marBottom w:val="0"/>
      <w:divBdr>
        <w:top w:val="none" w:sz="0" w:space="0" w:color="auto"/>
        <w:left w:val="none" w:sz="0" w:space="0" w:color="auto"/>
        <w:bottom w:val="none" w:sz="0" w:space="0" w:color="auto"/>
        <w:right w:val="none" w:sz="0" w:space="0" w:color="auto"/>
      </w:divBdr>
    </w:div>
    <w:div w:id="1673265268">
      <w:bodyDiv w:val="1"/>
      <w:marLeft w:val="0"/>
      <w:marRight w:val="0"/>
      <w:marTop w:val="0"/>
      <w:marBottom w:val="0"/>
      <w:divBdr>
        <w:top w:val="none" w:sz="0" w:space="0" w:color="auto"/>
        <w:left w:val="none" w:sz="0" w:space="0" w:color="auto"/>
        <w:bottom w:val="none" w:sz="0" w:space="0" w:color="auto"/>
        <w:right w:val="none" w:sz="0" w:space="0" w:color="auto"/>
      </w:divBdr>
    </w:div>
    <w:div w:id="1892888393">
      <w:bodyDiv w:val="1"/>
      <w:marLeft w:val="0"/>
      <w:marRight w:val="0"/>
      <w:marTop w:val="0"/>
      <w:marBottom w:val="0"/>
      <w:divBdr>
        <w:top w:val="none" w:sz="0" w:space="0" w:color="auto"/>
        <w:left w:val="none" w:sz="0" w:space="0" w:color="auto"/>
        <w:bottom w:val="none" w:sz="0" w:space="0" w:color="auto"/>
        <w:right w:val="none" w:sz="0" w:space="0" w:color="auto"/>
      </w:divBdr>
    </w:div>
    <w:div w:id="19404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Documents\Mod&#232;les%20Office%20personnalis&#233;s\BM-Programme%20-%20Version%2020200604%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BM-Programme - Version 20200604 .dotx</Template>
  <TotalTime>44</TotalTime>
  <Pages>9</Pages>
  <Words>2235</Words>
  <Characters>12296</Characters>
  <Application>Microsoft Office Word</Application>
  <DocSecurity>0</DocSecurity>
  <Lines>102</Lines>
  <Paragraphs>29</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BLEU MARINE</vt:lpstr>
      <vt:lpstr>BLEU MARINE</vt:lpstr>
      <vt:lpstr/>
    </vt:vector>
  </TitlesOfParts>
  <Company/>
  <LinksUpToDate>false</LinksUpToDate>
  <CharactersWithSpaces>14502</CharactersWithSpaces>
  <SharedDoc>false</SharedDoc>
  <HLinks>
    <vt:vector size="6" baseType="variant">
      <vt:variant>
        <vt:i4>7864412</vt:i4>
      </vt:variant>
      <vt:variant>
        <vt:i4>0</vt:i4>
      </vt:variant>
      <vt:variant>
        <vt:i4>0</vt:i4>
      </vt:variant>
      <vt:variant>
        <vt:i4>5</vt:i4>
      </vt:variant>
      <vt:variant>
        <vt:lpwstr>mailto:bleumarineprod@wanadoo.fr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BLEU MARINE</dc:title>
  <dc:subject/>
  <dc:creator>Alexandre</dc:creator>
  <cp:keywords/>
  <cp:lastModifiedBy>alexandre</cp:lastModifiedBy>
  <cp:revision>10</cp:revision>
  <cp:lastPrinted>2022-03-25T12:34:00Z</cp:lastPrinted>
  <dcterms:created xsi:type="dcterms:W3CDTF">2023-09-08T13:15:00Z</dcterms:created>
  <dcterms:modified xsi:type="dcterms:W3CDTF">2023-09-14T14:22:00Z</dcterms:modified>
</cp:coreProperties>
</file>